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  <w:t>Уважаемые родители!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12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Ситуация итоговой аттестации волнительна для семьи выпускников: для старшеклассников это ситуация, когда им необходимо так организовать собственную деятельность, чтобы показать как можно лучше результаты собственного обучения.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 нужно мобилизовать все свои личностные ресурсы, чтобы получить наилучшие результаты и оправдать свои ожидания и надежды своих родителей. Родители старшеклассников также переживают эту ситуацию как стрессовую, потому что беспокоятся, прежде всего, о будущем своих детей, т.к. от результатов сдачи экзамена во многом зависит вариативность выбора дальнейших форм обучения их ребенка.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Эта ситуация также тревожна для педагогического коллектива школы – результаты итоговой аттестации выпускников являются одним из показателей качества предоставляемых образовательных услуг. Итоги 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– один из способов оценки эффективности профессио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нальной деятельности педагогов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Чтобы ситуация напряжения и волнения не переросла в глобальный стресс для всех участников образовательного процесса, необходимо, прежде всего, создать благоприятную психологическую атмосферу, способствующую сохранению психологического здоровья старшеклассников, которая будет способствовать эффективному процессу подготовки и сдачи итоговой аттестации выпускниками. Важно, чтобы родители и педагоги демонстрировали в этот период, прежде всего, стратегию поддержки и помощи ребенку, не превращая для ребенка школьный экзамен </w:t>
      </w: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главный жизненный. Именно такое поведение будет способствовать профилактике возможных поведенческих рисков в подростковой среде.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Психологи выделяют три вида основных трудностей, с которыми сталкивается ребенок в процессе подготовки или во время сдачи итоговой аттестации:</w:t>
      </w:r>
    </w:p>
    <w:p w:rsidR="0050497E" w:rsidRPr="0050497E" w:rsidRDefault="0050497E" w:rsidP="005049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 с процессом проведения экзамена;</w:t>
      </w:r>
    </w:p>
    <w:p w:rsidR="0050497E" w:rsidRPr="0050497E" w:rsidRDefault="0050497E" w:rsidP="005049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особенностями познавательных процессов старшеклассников;</w:t>
      </w:r>
    </w:p>
    <w:p w:rsidR="0050497E" w:rsidRPr="0050497E" w:rsidRDefault="0050497E" w:rsidP="005049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личностными особенностями старшеклассников.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62D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ab/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Трудности, связанные с процедурой проведения экзамена, возникают чаще всего по следующим причинам: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недостаточное знакомство с процедурой экзамена;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несформированность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навыка вписывания ответов в экзаменационные бланки;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присутствие на экзамене большого числа незнакомых взрослых;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непонимание особенностей оценки отдельных заданий;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непонимание и незнание старшеклассниками своих прав и обязанностей;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решения большого количества задач в условиях жесткого дефицита времени.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62D"/>
          <w:sz w:val="16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Познавательные трудности, которые включают в себя: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недостаточную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сформированность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общеучебных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навыков;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недостаточный уровень организации деятельности;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недостаточный уровень концентрации внимания в условиях дефицита времени (цейтнота);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выстраивания эффективной последовательности экзаменационных заданий с учетом «стоимости» определенных видов заданий (понимание оценки баллов за каждое экзаменационное задание).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формирование </w:t>
      </w:r>
      <w:r w:rsidRPr="0050497E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личностных трудностей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прежде всего, влияет отношение к результатам 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как к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сверхзначимым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 Эти установки часто формируются в семье выпускников в результате повышенных ожиданий родителей, что, безусловно, повышает уровень личностной тревоги у старшеклассников и боязнь не оправдать ожидания и «вложенные средства» в подготовку к экзаменам.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Успешность результатов на экзаменах зависит не только от развития предметных компетенций (знаний по конкретному предмету). Не менее важно, чтобы старшеклассник понимал смысл экзамена, имел собственную стратегию деятельности во время написания 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итоговой работы, чтобы у него были развиты навыки самоорганизации и адекватная оценка собственных возможностей.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16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Психологическая поддержка старшеклассников родителями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Важное значение имеет восприятие 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в </w:t>
      </w: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семье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– какие разговоры ведутся в этот период в семье по поводу возможных последствий сдачи экзаменов для выпускника.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Специфика самой формы проведения экзамена 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(письменная форма, заполнение бланков, незнакомое окружение и люди) требует большей собранности и внимания, стратегии организации времени, которые более адекватны во время письменного экзамена. В это время учащимся не столько нужна внешняя поддержка со стороны окружающих, сколько важна ситуация, в которой они могут полностью сосредоточиться.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Поэтому важно создавать дома определенную обстановку, в которой старшеклассник может полноценно готовиться к итоговой аттестации, не отвлекаясь на посторонние шумы, имея личностное пространство для учебной деятельности.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Важно, чтобы семья оказывала поддержку ребенку не только в сам период сдачи выпускных экзаменов, но и во время всего периода подготовки. Данная поддержка заключается в формировании уверенности у старшеклассника в том, что в случае неуспешной или недостаточно успешной сдачи выпускных экзаменов у старшеклассника все равно есть выбор: продолжить образование в различных образовательных учреждениях или получить среднее специальное образование для получения профессии. Для этого в семье должна вестись планомерная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профориентационная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работа, заключающаяся в совместном поиске и обсуждении альтернативных вариантов получения профессионального образования, знакомстве с требованиями образовательных учреждений, необходимых для поступления, обсуждении возможностей поступления в различные образовательные учреждения среднего (специального) и высшего образования.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Отличие 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ребятам нужна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старшеклассники не могут сами этого сделать, и помощь родителей будет как нельзя кстати.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Сама процедура </w:t>
      </w:r>
      <w:r w:rsidR="00EF032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может вызывать специфические трудности у отдельных категорий выпускников.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Например, астеничным,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Большинство перечисленных качеств закладываются и формируются в семье, причем с самого раннего детства.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18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Основные функции родителей в период подготовки и сдачи выпускных экзаменов – это:</w:t>
      </w:r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сохранить здоровье их ребенка;</w:t>
      </w:r>
      <w:bookmarkStart w:id="0" w:name="_GoBack"/>
      <w:bookmarkEnd w:id="0"/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снизить риски стресса у старшеклассника;</w:t>
      </w:r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обеспечить дома комфортные условия для подготовки к выпускным экзаменам;</w:t>
      </w:r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оказать поддержку в выборе профессии с учетом любых результатов экзаменов.</w:t>
      </w:r>
    </w:p>
    <w:p w:rsidR="007B755E" w:rsidRPr="0050497E" w:rsidRDefault="007B755E" w:rsidP="005049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50497E" w:rsidSect="0050497E">
      <w:pgSz w:w="11906" w:h="16838"/>
      <w:pgMar w:top="102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B1A"/>
    <w:multiLevelType w:val="multilevel"/>
    <w:tmpl w:val="075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301AC"/>
    <w:multiLevelType w:val="multilevel"/>
    <w:tmpl w:val="AF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6AAD"/>
    <w:multiLevelType w:val="multilevel"/>
    <w:tmpl w:val="723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A059A"/>
    <w:multiLevelType w:val="multilevel"/>
    <w:tmpl w:val="0B9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63D"/>
    <w:rsid w:val="002346CC"/>
    <w:rsid w:val="0050497E"/>
    <w:rsid w:val="007B755E"/>
    <w:rsid w:val="00CC163D"/>
    <w:rsid w:val="00E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Gilnikova</dc:creator>
  <cp:keywords/>
  <dc:description/>
  <cp:lastModifiedBy>зав</cp:lastModifiedBy>
  <cp:revision>4</cp:revision>
  <dcterms:created xsi:type="dcterms:W3CDTF">2018-04-18T05:04:00Z</dcterms:created>
  <dcterms:modified xsi:type="dcterms:W3CDTF">2020-04-20T10:09:00Z</dcterms:modified>
</cp:coreProperties>
</file>