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F5" w:rsidRPr="004F4AF5" w:rsidRDefault="004F4AF5" w:rsidP="004F4AF5">
      <w:pPr>
        <w:shd w:val="clear" w:color="auto" w:fill="FFFFFF"/>
        <w:spacing w:line="336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Памятка </w:t>
      </w:r>
      <w:proofErr w:type="spellStart"/>
      <w:r w:rsidRPr="004F4A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>антинаркотической</w:t>
      </w:r>
      <w:proofErr w:type="spellEnd"/>
      <w:r w:rsidRPr="004F4A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</w:rPr>
        <w:t xml:space="preserve"> направленности и пропаганде здорового образа жизни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«Здоровье выпрашивают себе люди у богов; но то, что в их собственной власти сохранить его, об этом они не задумываются». </w:t>
      </w:r>
      <w:proofErr w:type="spellStart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Демокрит</w:t>
      </w:r>
      <w:proofErr w:type="spellEnd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Нам угрожает беда. Эта беда —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Наркомания — </w:t>
      </w:r>
      <w:hyperlink r:id="rId4" w:history="1">
        <w:r w:rsidRPr="004F4AF5">
          <w:rPr>
            <w:rFonts w:ascii="Times New Roman" w:eastAsia="Times New Roman" w:hAnsi="Times New Roman" w:cs="Times New Roman"/>
            <w:color w:val="0088CC"/>
            <w:sz w:val="28"/>
            <w:szCs w:val="28"/>
          </w:rPr>
          <w:t>болезненное</w:t>
        </w:r>
      </w:hyperlink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 непреодолимое пристрастие к наркотическим средствам, вызывающим нарушение психики, галлюцинации, бред. Различия между наркоманией и токсикоманией с медицинской точки зрения нет: тяжелейшие расстройства психики, разрушение всех органов и систем человеческого организма, преждевременная смерть — вот последствия для здоровья в том и в другом случаях. Чаще всего употребление наркотических препаратов начинается в молодом возрасте, нередко к наркотикам и токсическим веществам приобщаются 10—12-летние дети.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Самые распространенные мифы о наркотиках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Миф 1. От очередного употребления наркотика всегда можно отказаться.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Факт. Отказаться можно только один раз - первый. Даже однократное потребление наркотика может привести к зависимости.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Миф 2.Наркотики дают ни с чем несравнимое ощущение удовольствия.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Факт. Ощущение </w:t>
      </w:r>
      <w:proofErr w:type="gramStart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кайфа</w:t>
      </w:r>
      <w:proofErr w:type="gramEnd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всегда возникает после первой таблетки или инъекции. Напротив, зачастую первая проба сопровождается тошнотой, рвотой, головокружением и т. д. Более того, эйфория 3-4 дозы быстро исчезает и в дальнейшем наркотики принимают, чтобы снять мучительное, болезненное ощущение - ломку.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Миф 3. Наркотики бывают «лёгкими» и «тяжёлыми». Травка - «лёгкий» наркотик, не вызывающий привыкания.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Факт. Все наркотики вызывают привыкание. Любой наркотик убивает, это только вопрос времени.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Миф 4. Наркоманами становятся только </w:t>
      </w:r>
      <w:proofErr w:type="gramStart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слабые</w:t>
      </w:r>
      <w:proofErr w:type="gramEnd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безвольные.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Факт. Зависимость от наркотиков - это заболевание, и, как и любое заболевание, оно не имеет отношения к силе воли.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Миф 5. Лучше бросать постепенно.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Факт. Проще отказаться от употребления наркотиков один раз, чем потом пытаться сделать это всю жизнь. Запомните, можно снять физическую зависимость, ломки и прочее. Но психологическую – невозможно.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сказать «НЕТ!»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Спасибо, нет. Я хочу отдавать себе отчет в том, что я делаю. Спасибо, нет. Я не хочу конфликтов с родителями, учителями. Спасибо, нет. Если выпью (приму наркотик), то потеряю власть над собой. Спасибо, нет. Мне не нравится вкус алкоголя (наркотика). Спасибо, нет. Это не в моём стиле. Спасибо, нет. Я за здоровый образ жизни!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Здоровье - это твой личный ответственный выбор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Юность - время, когда ты каждый день строишь свою будущую жизнь. Благополучие твоей жизни зависит от твоего здоровья, трудоспособности, созидательной энергии, образования и культуры. Главное - это всегда ощущать свою ответственность за его сохранение и постоянно вырабатывать в себе привычки здорового образа жизни.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Хочешь быть здоровым и успешным?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Будь добрым и приветливым, вырабатывай позитивный взгляд на мир. Это располагает к тебе людей и продлевает жизнь. Правильно питайся, выбирай полезные продукты. Это добавляет до 20 лет жизни. Употребляй </w:t>
      </w:r>
      <w:hyperlink r:id="rId5" w:history="1">
        <w:r w:rsidRPr="004F4AF5">
          <w:rPr>
            <w:rFonts w:ascii="Times New Roman" w:eastAsia="Times New Roman" w:hAnsi="Times New Roman" w:cs="Times New Roman"/>
            <w:color w:val="0088CC"/>
            <w:sz w:val="28"/>
            <w:szCs w:val="28"/>
          </w:rPr>
          <w:t>витамины</w:t>
        </w:r>
      </w:hyperlink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Они прибавляют 5-7 лет жизни. Употребляй продукты, содержащие клетчатку, которая очищает </w:t>
      </w:r>
      <w:proofErr w:type="spellStart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желудочно</w:t>
      </w:r>
      <w:proofErr w:type="spellEnd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–кишечный тракт. (Плюс 5-7 лет жизни). Развивай свой ум, интеллект. Доказано, что люди с высшим образованием живут дольше. Тренируй естественные защитные силы организма. Занимайся спортом, больше двигайся, ходи пешком, закаляйся. Это добавляет ещё 7-10 лет жизни.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Не разрушай своё здоровье и жизнь!</w:t>
      </w:r>
    </w:p>
    <w:p w:rsidR="004F4AF5" w:rsidRPr="004F4AF5" w:rsidRDefault="004F4AF5" w:rsidP="004F4AF5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будь злобным, угрюмым, не таи обид, избавляйся от негативного взгляда на мир. Это отталкивает людей и укорачивает жизнь. Помни: - неправильное, неполноценное питание делает жизнь короче. Недостаток движения, физических нагрузок, очень вредны. Откажись от курения, оно укорачивает жизнь не меньше, чем на 20 лет и делает человека больным. Не будь жертвой курильщиков. Пассивное курение (вдыхание табачного дыма) укорачивает жизнь до 10 лет. Не употребляй </w:t>
      </w:r>
      <w:proofErr w:type="spellStart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психоактивных</w:t>
      </w:r>
      <w:proofErr w:type="spellEnd"/>
      <w:r w:rsidRPr="004F4A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веществ, разрушающих ткани мозга и весь организм (алкоголь, наркотики). </w:t>
      </w:r>
    </w:p>
    <w:p w:rsidR="00CD6501" w:rsidRDefault="00CD6501"/>
    <w:sectPr w:rsidR="00CD6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F4AF5"/>
    <w:rsid w:val="004F4AF5"/>
    <w:rsid w:val="00CD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4A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A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F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4AF5"/>
    <w:rPr>
      <w:b/>
      <w:bCs/>
    </w:rPr>
  </w:style>
  <w:style w:type="character" w:styleId="a5">
    <w:name w:val="Hyperlink"/>
    <w:basedOn w:val="a0"/>
    <w:uiPriority w:val="99"/>
    <w:semiHidden/>
    <w:unhideWhenUsed/>
    <w:rsid w:val="004F4A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922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single" w:sz="4" w:space="6" w:color="EEEEEE"/>
            <w:right w:val="none" w:sz="0" w:space="0" w:color="auto"/>
          </w:divBdr>
        </w:div>
        <w:div w:id="2043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itamin/" TargetMode="External"/><Relationship Id="rId4" Type="http://schemas.openxmlformats.org/officeDocument/2006/relationships/hyperlink" Target="http://www.pandia.ru/text/category/bolezn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2020-06-17T08:52:00Z</dcterms:created>
  <dcterms:modified xsi:type="dcterms:W3CDTF">2020-06-17T08:53:00Z</dcterms:modified>
</cp:coreProperties>
</file>