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A8" w:rsidRPr="0021593C" w:rsidRDefault="005505A8" w:rsidP="005505A8">
      <w:pPr>
        <w:pStyle w:val="aff5"/>
        <w:ind w:left="5103"/>
        <w:rPr>
          <w:sz w:val="24"/>
          <w:szCs w:val="24"/>
        </w:rPr>
      </w:pPr>
      <w:bookmarkStart w:id="0" w:name="_Toc454367687"/>
      <w:bookmarkStart w:id="1" w:name="_Toc454367776"/>
      <w:bookmarkStart w:id="2" w:name="_Toc366584701"/>
      <w:r w:rsidRPr="001A4C14">
        <w:rPr>
          <w:sz w:val="24"/>
          <w:szCs w:val="24"/>
        </w:rPr>
        <w:t>Приложение</w:t>
      </w:r>
      <w:r w:rsidRPr="0021593C">
        <w:rPr>
          <w:sz w:val="24"/>
          <w:szCs w:val="24"/>
        </w:rPr>
        <w:t xml:space="preserve"> №</w:t>
      </w:r>
      <w:r w:rsidRPr="001A4C14">
        <w:rPr>
          <w:sz w:val="24"/>
          <w:szCs w:val="24"/>
          <w:lang w:val="en-US"/>
        </w:rPr>
        <w:t> </w:t>
      </w:r>
      <w:r w:rsidRPr="0021593C">
        <w:rPr>
          <w:sz w:val="24"/>
          <w:szCs w:val="24"/>
        </w:rPr>
        <w:t>1</w:t>
      </w:r>
    </w:p>
    <w:p w:rsidR="005505A8" w:rsidRDefault="005505A8" w:rsidP="005505A8">
      <w:pPr>
        <w:pStyle w:val="aff4"/>
        <w:ind w:left="5103"/>
        <w:rPr>
          <w:rFonts w:ascii="Times New Roman" w:hAnsi="Times New Roman" w:cs="Times New Roman"/>
        </w:rPr>
      </w:pPr>
      <w:r w:rsidRPr="001A4C14">
        <w:rPr>
          <w:rFonts w:ascii="Times New Roman" w:hAnsi="Times New Roman" w:cs="Times New Roman"/>
        </w:rPr>
        <w:t>к приказу «Об утверждении Положения по обеспечению безопасности информации</w:t>
      </w:r>
      <w:r w:rsidRPr="001A4C14">
        <w:rPr>
          <w:rFonts w:ascii="Times New Roman" w:hAnsi="Times New Roman" w:cs="Times New Roman"/>
        </w:rPr>
        <w:br/>
        <w:t xml:space="preserve">с помощью средств криптографической защиты информации в информационных системах </w:t>
      </w:r>
      <w:r w:rsidRPr="0021593C">
        <w:rPr>
          <w:rFonts w:ascii="Times New Roman" w:hAnsi="Times New Roman" w:cs="Times New Roman"/>
        </w:rPr>
        <w:t>МАОУ «Школа № 3»</w:t>
      </w:r>
    </w:p>
    <w:p w:rsidR="005505A8" w:rsidRPr="001A4C14" w:rsidRDefault="005505A8" w:rsidP="005505A8">
      <w:pPr>
        <w:pStyle w:val="aff4"/>
        <w:ind w:left="5103"/>
        <w:rPr>
          <w:rFonts w:ascii="Times New Roman" w:hAnsi="Times New Roman" w:cs="Times New Roman"/>
        </w:rPr>
      </w:pPr>
      <w:r w:rsidRPr="0021593C">
        <w:rPr>
          <w:rFonts w:ascii="Times New Roman" w:hAnsi="Times New Roman" w:cs="Times New Roman"/>
        </w:rPr>
        <w:t>от 17.12.2024г.№ 73/5-од</w:t>
      </w:r>
    </w:p>
    <w:p w:rsidR="005505A8" w:rsidRPr="001A4C14" w:rsidRDefault="005505A8" w:rsidP="005505A8">
      <w:pPr>
        <w:pStyle w:val="-0"/>
        <w:spacing w:before="4200"/>
        <w:outlineLvl w:val="9"/>
        <w:rPr>
          <w:b w:val="0"/>
          <w:sz w:val="24"/>
        </w:rPr>
      </w:pPr>
      <w:bookmarkStart w:id="3" w:name="_Toc454367097"/>
      <w:bookmarkStart w:id="4" w:name="_Toc454367330"/>
      <w:bookmarkStart w:id="5" w:name="_Toc454367399"/>
      <w:bookmarkStart w:id="6" w:name="_Toc454367587"/>
      <w:bookmarkStart w:id="7" w:name="_Toc454367686"/>
      <w:bookmarkStart w:id="8" w:name="_Toc454367775"/>
      <w:r w:rsidRPr="001A4C14">
        <w:rPr>
          <w:caps/>
          <w:sz w:val="24"/>
        </w:rPr>
        <w:t>Положение</w:t>
      </w:r>
      <w:r w:rsidRPr="001A4C14">
        <w:rPr>
          <w:caps/>
          <w:sz w:val="24"/>
        </w:rPr>
        <w:br/>
      </w:r>
      <w:bookmarkEnd w:id="3"/>
      <w:bookmarkEnd w:id="4"/>
      <w:bookmarkEnd w:id="5"/>
      <w:bookmarkEnd w:id="6"/>
      <w:bookmarkEnd w:id="7"/>
      <w:bookmarkEnd w:id="8"/>
      <w:r w:rsidRPr="001A4C14">
        <w:rPr>
          <w:sz w:val="24"/>
        </w:rPr>
        <w:t xml:space="preserve">по обеспечению безопасности информации с помощью средств криптографической защиты информации в информационных системах </w:t>
      </w:r>
      <w:r w:rsidRPr="001A4C14">
        <w:rPr>
          <w:sz w:val="24"/>
        </w:rPr>
        <w:br/>
      </w:r>
      <w:r>
        <w:rPr>
          <w:sz w:val="24"/>
        </w:rPr>
        <w:t>МАОУ «Школа № 3»</w:t>
      </w:r>
    </w:p>
    <w:p w:rsidR="005505A8" w:rsidRDefault="005505A8" w:rsidP="005505A8">
      <w:pPr>
        <w:jc w:val="center"/>
        <w:rPr>
          <w:iCs/>
        </w:rPr>
      </w:pPr>
    </w:p>
    <w:p w:rsidR="005505A8" w:rsidRDefault="005505A8" w:rsidP="005505A8">
      <w:pPr>
        <w:jc w:val="center"/>
        <w:rPr>
          <w:iCs/>
        </w:rPr>
      </w:pPr>
    </w:p>
    <w:p w:rsidR="005505A8" w:rsidRDefault="005505A8" w:rsidP="005505A8">
      <w:pPr>
        <w:jc w:val="center"/>
        <w:rPr>
          <w:iCs/>
        </w:rPr>
      </w:pPr>
    </w:p>
    <w:p w:rsidR="005505A8" w:rsidRDefault="005505A8" w:rsidP="005505A8">
      <w:pPr>
        <w:jc w:val="center"/>
        <w:rPr>
          <w:iCs/>
        </w:rPr>
      </w:pPr>
    </w:p>
    <w:p w:rsidR="005505A8" w:rsidRDefault="005505A8" w:rsidP="005505A8">
      <w:pPr>
        <w:jc w:val="center"/>
        <w:rPr>
          <w:iCs/>
        </w:rPr>
      </w:pPr>
    </w:p>
    <w:p w:rsidR="005505A8" w:rsidRDefault="005505A8" w:rsidP="005505A8">
      <w:pPr>
        <w:jc w:val="center"/>
        <w:rPr>
          <w:iCs/>
        </w:rPr>
      </w:pPr>
    </w:p>
    <w:p w:rsidR="005505A8" w:rsidRDefault="005505A8" w:rsidP="005505A8">
      <w:pPr>
        <w:jc w:val="center"/>
        <w:rPr>
          <w:iCs/>
        </w:rPr>
      </w:pPr>
    </w:p>
    <w:p w:rsidR="005505A8" w:rsidRDefault="005505A8" w:rsidP="005505A8">
      <w:pPr>
        <w:jc w:val="center"/>
        <w:rPr>
          <w:iCs/>
        </w:rPr>
      </w:pPr>
    </w:p>
    <w:p w:rsidR="005505A8" w:rsidRDefault="005505A8" w:rsidP="005505A8">
      <w:pPr>
        <w:jc w:val="center"/>
        <w:rPr>
          <w:iCs/>
        </w:rPr>
      </w:pPr>
    </w:p>
    <w:p w:rsidR="005505A8" w:rsidRDefault="005505A8" w:rsidP="005505A8">
      <w:pPr>
        <w:jc w:val="center"/>
        <w:rPr>
          <w:iCs/>
        </w:rPr>
      </w:pPr>
    </w:p>
    <w:p w:rsidR="005505A8" w:rsidRDefault="005505A8" w:rsidP="005505A8">
      <w:pPr>
        <w:jc w:val="center"/>
        <w:rPr>
          <w:iCs/>
        </w:rPr>
      </w:pPr>
    </w:p>
    <w:p w:rsidR="005505A8" w:rsidRDefault="005505A8">
      <w:pPr>
        <w:pStyle w:val="0"/>
        <w:outlineLvl w:val="9"/>
      </w:pPr>
    </w:p>
    <w:p w:rsidR="005505A8" w:rsidRDefault="005505A8">
      <w:pPr>
        <w:pStyle w:val="0"/>
        <w:outlineLvl w:val="9"/>
      </w:pPr>
    </w:p>
    <w:p w:rsidR="005505A8" w:rsidRDefault="005505A8">
      <w:pPr>
        <w:pStyle w:val="0"/>
        <w:outlineLvl w:val="9"/>
      </w:pPr>
    </w:p>
    <w:p w:rsidR="007E22A1" w:rsidRDefault="001E2811">
      <w:pPr>
        <w:pStyle w:val="0"/>
        <w:outlineLvl w:val="9"/>
      </w:pPr>
      <w:r>
        <w:t>Содержание</w:t>
      </w:r>
      <w:bookmarkEnd w:id="0"/>
      <w:bookmarkEnd w:id="1"/>
    </w:p>
    <w:sdt>
      <w:sdtPr>
        <w:rPr>
          <w:rFonts w:ascii="Times New Roman" w:eastAsia="Times New Roman" w:hAnsi="Times New Roman" w:cs="Times New Roman"/>
          <w:b w:val="0"/>
          <w:bCs w:val="0"/>
          <w:color w:val="auto"/>
          <w:sz w:val="24"/>
          <w:szCs w:val="24"/>
        </w:rPr>
        <w:id w:val="2039549182"/>
        <w:docPartObj>
          <w:docPartGallery w:val="Table of Contents"/>
          <w:docPartUnique/>
        </w:docPartObj>
      </w:sdtPr>
      <w:sdtContent>
        <w:p w:rsidR="007E22A1" w:rsidRDefault="007E22A1">
          <w:pPr>
            <w:pStyle w:val="afffc"/>
            <w:spacing w:before="0"/>
            <w:rPr>
              <w:rFonts w:ascii="Times New Roman" w:hAnsi="Times New Roman" w:cs="Times New Roman"/>
              <w:b w:val="0"/>
              <w:color w:val="auto"/>
              <w:sz w:val="2"/>
            </w:rPr>
          </w:pPr>
        </w:p>
        <w:bookmarkStart w:id="9" w:name="_GoBack"/>
        <w:bookmarkEnd w:id="9"/>
        <w:p w:rsidR="007E22A1" w:rsidRDefault="00BA2489">
          <w:pPr>
            <w:pStyle w:val="15"/>
            <w:rPr>
              <w:rFonts w:asciiTheme="minorHAnsi" w:eastAsiaTheme="minorEastAsia" w:hAnsiTheme="minorHAnsi" w:cstheme="minorBidi"/>
              <w:bCs w:val="0"/>
              <w:sz w:val="22"/>
              <w:szCs w:val="22"/>
            </w:rPr>
          </w:pPr>
          <w:r w:rsidRPr="00BA2489">
            <w:rPr>
              <w:szCs w:val="28"/>
            </w:rPr>
            <w:fldChar w:fldCharType="begin"/>
          </w:r>
          <w:r w:rsidR="001E2811">
            <w:rPr>
              <w:szCs w:val="28"/>
            </w:rPr>
            <w:instrText xml:space="preserve"> TOC \o "1-3" \h \z \u </w:instrText>
          </w:r>
          <w:r w:rsidRPr="00BA2489">
            <w:rPr>
              <w:szCs w:val="28"/>
            </w:rPr>
            <w:fldChar w:fldCharType="separate"/>
          </w:r>
          <w:hyperlink w:anchor="_Toc152769573" w:tooltip="#_Toc152769573" w:history="1">
            <w:r w:rsidR="001E2811">
              <w:rPr>
                <w:rStyle w:val="afb"/>
              </w:rPr>
              <w:t>1.</w:t>
            </w:r>
            <w:r w:rsidR="001E2811">
              <w:rPr>
                <w:rFonts w:asciiTheme="minorHAnsi" w:eastAsiaTheme="minorEastAsia" w:hAnsiTheme="minorHAnsi" w:cstheme="minorBidi"/>
                <w:bCs w:val="0"/>
                <w:sz w:val="22"/>
                <w:szCs w:val="22"/>
              </w:rPr>
              <w:tab/>
            </w:r>
            <w:r w:rsidR="001E2811">
              <w:rPr>
                <w:rStyle w:val="afb"/>
              </w:rPr>
              <w:t>Общие положения</w:t>
            </w:r>
            <w:r w:rsidR="001E2811">
              <w:tab/>
            </w:r>
            <w:r>
              <w:fldChar w:fldCharType="begin"/>
            </w:r>
            <w:r w:rsidR="001E2811">
              <w:instrText xml:space="preserve"> PAGEREF _Toc152769573 \h </w:instrText>
            </w:r>
            <w:r>
              <w:fldChar w:fldCharType="separate"/>
            </w:r>
            <w:r w:rsidR="00AF39FB">
              <w:rPr>
                <w:noProof/>
              </w:rPr>
              <w:t>2</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574" w:tooltip="#_Toc152769574" w:history="1">
            <w:r w:rsidR="001E2811">
              <w:rPr>
                <w:rStyle w:val="afb"/>
              </w:rPr>
              <w:t>2.</w:t>
            </w:r>
            <w:r w:rsidR="001E2811">
              <w:rPr>
                <w:rFonts w:asciiTheme="minorHAnsi" w:eastAsiaTheme="minorEastAsia" w:hAnsiTheme="minorHAnsi" w:cstheme="minorBidi"/>
                <w:bCs w:val="0"/>
                <w:sz w:val="22"/>
                <w:szCs w:val="22"/>
              </w:rPr>
              <w:tab/>
            </w:r>
            <w:r w:rsidR="001E2811">
              <w:rPr>
                <w:rStyle w:val="afb"/>
              </w:rPr>
              <w:t>Организация и обеспечение функционирования СКЗИ</w:t>
            </w:r>
            <w:r w:rsidR="001E2811">
              <w:tab/>
            </w:r>
            <w:r>
              <w:fldChar w:fldCharType="begin"/>
            </w:r>
            <w:r w:rsidR="001E2811">
              <w:instrText xml:space="preserve"> PAGEREF _Toc152769574 \h </w:instrText>
            </w:r>
            <w:r>
              <w:fldChar w:fldCharType="separate"/>
            </w:r>
            <w:r w:rsidR="00AF39FB">
              <w:rPr>
                <w:noProof/>
              </w:rPr>
              <w:t>4</w:t>
            </w:r>
            <w:r>
              <w:fldChar w:fldCharType="end"/>
            </w:r>
          </w:hyperlink>
        </w:p>
        <w:p w:rsidR="007E22A1" w:rsidRDefault="00BA2489">
          <w:pPr>
            <w:pStyle w:val="26"/>
            <w:tabs>
              <w:tab w:val="left" w:pos="880"/>
              <w:tab w:val="right" w:leader="dot" w:pos="10195"/>
            </w:tabs>
            <w:rPr>
              <w:rFonts w:asciiTheme="minorHAnsi" w:eastAsiaTheme="minorEastAsia" w:hAnsiTheme="minorHAnsi" w:cstheme="minorBidi"/>
              <w:sz w:val="22"/>
              <w:szCs w:val="22"/>
              <w:lang w:eastAsia="ru-RU"/>
            </w:rPr>
          </w:pPr>
          <w:hyperlink w:anchor="_Toc152769575" w:tooltip="#_Toc152769575" w:history="1">
            <w:r w:rsidR="001E2811">
              <w:rPr>
                <w:rStyle w:val="afb"/>
              </w:rPr>
              <w:t>2.1.</w:t>
            </w:r>
            <w:r w:rsidR="001E2811">
              <w:rPr>
                <w:rFonts w:asciiTheme="minorHAnsi" w:eastAsiaTheme="minorEastAsia" w:hAnsiTheme="minorHAnsi" w:cstheme="minorBidi"/>
                <w:sz w:val="22"/>
                <w:szCs w:val="22"/>
                <w:lang w:eastAsia="ru-RU"/>
              </w:rPr>
              <w:tab/>
            </w:r>
            <w:r w:rsidR="001E2811">
              <w:rPr>
                <w:rStyle w:val="afb"/>
              </w:rPr>
              <w:t>Структура ответственных лиц</w:t>
            </w:r>
            <w:r w:rsidR="001E2811">
              <w:tab/>
            </w:r>
            <w:r>
              <w:fldChar w:fldCharType="begin"/>
            </w:r>
            <w:r w:rsidR="001E2811">
              <w:instrText xml:space="preserve"> PAGEREF _Toc152769575 \h </w:instrText>
            </w:r>
            <w:r>
              <w:fldChar w:fldCharType="separate"/>
            </w:r>
            <w:r w:rsidR="00AF39FB">
              <w:rPr>
                <w:noProof/>
              </w:rPr>
              <w:t>4</w:t>
            </w:r>
            <w:r>
              <w:fldChar w:fldCharType="end"/>
            </w:r>
          </w:hyperlink>
        </w:p>
        <w:p w:rsidR="007E22A1" w:rsidRDefault="00BA2489">
          <w:pPr>
            <w:pStyle w:val="32"/>
            <w:rPr>
              <w:rFonts w:asciiTheme="minorHAnsi" w:hAnsiTheme="minorHAnsi"/>
              <w:sz w:val="22"/>
            </w:rPr>
          </w:pPr>
          <w:hyperlink w:anchor="_Toc152769576" w:tooltip="#_Toc152769576" w:history="1">
            <w:r w:rsidR="001E2811">
              <w:rPr>
                <w:rStyle w:val="afb"/>
              </w:rPr>
              <w:t>2.1.1.</w:t>
            </w:r>
            <w:r w:rsidR="001E2811">
              <w:rPr>
                <w:rFonts w:asciiTheme="minorHAnsi" w:hAnsiTheme="minorHAnsi"/>
                <w:sz w:val="22"/>
              </w:rPr>
              <w:tab/>
            </w:r>
            <w:r w:rsidR="001E2811">
              <w:rPr>
                <w:rStyle w:val="afb"/>
              </w:rPr>
              <w:t>Пользователь СКЗИ</w:t>
            </w:r>
            <w:r w:rsidR="001E2811">
              <w:tab/>
            </w:r>
            <w:r>
              <w:fldChar w:fldCharType="begin"/>
            </w:r>
            <w:r w:rsidR="001E2811">
              <w:instrText xml:space="preserve"> PAGEREF _Toc152769576 \h </w:instrText>
            </w:r>
            <w:r>
              <w:fldChar w:fldCharType="separate"/>
            </w:r>
            <w:r w:rsidR="00AF39FB">
              <w:rPr>
                <w:noProof/>
              </w:rPr>
              <w:t>4</w:t>
            </w:r>
            <w:r>
              <w:fldChar w:fldCharType="end"/>
            </w:r>
          </w:hyperlink>
        </w:p>
        <w:p w:rsidR="007E22A1" w:rsidRDefault="00BA2489">
          <w:pPr>
            <w:pStyle w:val="26"/>
            <w:tabs>
              <w:tab w:val="left" w:pos="880"/>
              <w:tab w:val="right" w:leader="dot" w:pos="10195"/>
            </w:tabs>
            <w:rPr>
              <w:rFonts w:asciiTheme="minorHAnsi" w:eastAsiaTheme="minorEastAsia" w:hAnsiTheme="minorHAnsi" w:cstheme="minorBidi"/>
              <w:sz w:val="22"/>
              <w:szCs w:val="22"/>
              <w:lang w:eastAsia="ru-RU"/>
            </w:rPr>
          </w:pPr>
          <w:hyperlink w:anchor="_Toc152769577" w:tooltip="#_Toc152769577" w:history="1">
            <w:r w:rsidR="001E2811">
              <w:rPr>
                <w:rStyle w:val="afb"/>
              </w:rPr>
              <w:t>2.2.</w:t>
            </w:r>
            <w:r w:rsidR="001E2811">
              <w:rPr>
                <w:rFonts w:asciiTheme="minorHAnsi" w:eastAsiaTheme="minorEastAsia" w:hAnsiTheme="minorHAnsi" w:cstheme="minorBidi"/>
                <w:sz w:val="22"/>
                <w:szCs w:val="22"/>
                <w:lang w:eastAsia="ru-RU"/>
              </w:rPr>
              <w:tab/>
            </w:r>
            <w:r w:rsidR="001E2811">
              <w:rPr>
                <w:rStyle w:val="afb"/>
              </w:rPr>
              <w:t>Требования к обеспечению безопасности хранения и обработки информации с использованием СКЗИ</w:t>
            </w:r>
            <w:r w:rsidR="001E2811">
              <w:tab/>
            </w:r>
            <w:r>
              <w:fldChar w:fldCharType="begin"/>
            </w:r>
            <w:r w:rsidR="001E2811">
              <w:instrText xml:space="preserve"> PAGEREF _Toc152769577 \h </w:instrText>
            </w:r>
            <w:r>
              <w:fldChar w:fldCharType="separate"/>
            </w:r>
            <w:r w:rsidR="00AF39FB">
              <w:rPr>
                <w:noProof/>
              </w:rPr>
              <w:t>5</w:t>
            </w:r>
            <w:r>
              <w:fldChar w:fldCharType="end"/>
            </w:r>
          </w:hyperlink>
        </w:p>
        <w:p w:rsidR="007E22A1" w:rsidRDefault="00BA2489">
          <w:pPr>
            <w:pStyle w:val="32"/>
            <w:rPr>
              <w:rFonts w:asciiTheme="minorHAnsi" w:hAnsiTheme="minorHAnsi"/>
              <w:sz w:val="22"/>
            </w:rPr>
          </w:pPr>
          <w:hyperlink w:anchor="_Toc152769578" w:tooltip="#_Toc152769578" w:history="1">
            <w:r w:rsidR="001E2811">
              <w:rPr>
                <w:rStyle w:val="afb"/>
              </w:rPr>
              <w:t>2.2.1.</w:t>
            </w:r>
            <w:r w:rsidR="001E2811">
              <w:rPr>
                <w:rFonts w:asciiTheme="minorHAnsi" w:hAnsiTheme="minorHAnsi"/>
                <w:sz w:val="22"/>
              </w:rPr>
              <w:tab/>
            </w:r>
            <w:r w:rsidR="001E2811">
              <w:rPr>
                <w:rStyle w:val="afb"/>
              </w:rPr>
              <w:t>Требования к помещениям</w:t>
            </w:r>
            <w:r w:rsidR="001E2811">
              <w:tab/>
            </w:r>
            <w:r>
              <w:fldChar w:fldCharType="begin"/>
            </w:r>
            <w:r w:rsidR="001E2811">
              <w:instrText xml:space="preserve"> PAGEREF _Toc152769578 \h </w:instrText>
            </w:r>
            <w:r>
              <w:fldChar w:fldCharType="separate"/>
            </w:r>
            <w:r w:rsidR="00AF39FB">
              <w:rPr>
                <w:noProof/>
              </w:rPr>
              <w:t>6</w:t>
            </w:r>
            <w:r>
              <w:fldChar w:fldCharType="end"/>
            </w:r>
          </w:hyperlink>
        </w:p>
        <w:p w:rsidR="007E22A1" w:rsidRDefault="00BA2489">
          <w:pPr>
            <w:pStyle w:val="32"/>
            <w:rPr>
              <w:rFonts w:asciiTheme="minorHAnsi" w:hAnsiTheme="minorHAnsi"/>
              <w:sz w:val="22"/>
            </w:rPr>
          </w:pPr>
          <w:hyperlink w:anchor="_Toc152769579" w:tooltip="#_Toc152769579" w:history="1">
            <w:r w:rsidR="001E2811">
              <w:rPr>
                <w:rStyle w:val="afb"/>
              </w:rPr>
              <w:t>2.2.2.</w:t>
            </w:r>
            <w:r w:rsidR="001E2811">
              <w:rPr>
                <w:rFonts w:asciiTheme="minorHAnsi" w:hAnsiTheme="minorHAnsi"/>
                <w:sz w:val="22"/>
              </w:rPr>
              <w:tab/>
            </w:r>
            <w:r w:rsidR="001E2811">
              <w:rPr>
                <w:rStyle w:val="afb"/>
              </w:rPr>
              <w:t>Требования к СКЗИ</w:t>
            </w:r>
            <w:r w:rsidR="001E2811">
              <w:tab/>
            </w:r>
            <w:r>
              <w:fldChar w:fldCharType="begin"/>
            </w:r>
            <w:r w:rsidR="001E2811">
              <w:instrText xml:space="preserve"> PAGEREF _Toc152769579 \h </w:instrText>
            </w:r>
            <w:r>
              <w:fldChar w:fldCharType="separate"/>
            </w:r>
            <w:r w:rsidR="00AF39FB">
              <w:rPr>
                <w:noProof/>
              </w:rPr>
              <w:t>8</w:t>
            </w:r>
            <w:r>
              <w:fldChar w:fldCharType="end"/>
            </w:r>
          </w:hyperlink>
        </w:p>
        <w:p w:rsidR="007E22A1" w:rsidRDefault="00BA2489">
          <w:pPr>
            <w:pStyle w:val="32"/>
            <w:rPr>
              <w:rFonts w:asciiTheme="minorHAnsi" w:hAnsiTheme="minorHAnsi"/>
              <w:sz w:val="22"/>
            </w:rPr>
          </w:pPr>
          <w:hyperlink w:anchor="_Toc152769580" w:tooltip="#_Toc152769580" w:history="1">
            <w:r w:rsidR="001E2811">
              <w:rPr>
                <w:rStyle w:val="afb"/>
              </w:rPr>
              <w:t>2.2.3.</w:t>
            </w:r>
            <w:r w:rsidR="001E2811">
              <w:rPr>
                <w:rFonts w:asciiTheme="minorHAnsi" w:hAnsiTheme="minorHAnsi"/>
                <w:sz w:val="22"/>
              </w:rPr>
              <w:tab/>
            </w:r>
            <w:r w:rsidR="001E2811">
              <w:rPr>
                <w:rStyle w:val="afb"/>
              </w:rPr>
              <w:t>Требования к АРМ, на которые инсталлируются СКЗИ</w:t>
            </w:r>
            <w:r w:rsidR="001E2811">
              <w:tab/>
            </w:r>
            <w:r>
              <w:fldChar w:fldCharType="begin"/>
            </w:r>
            <w:r w:rsidR="001E2811">
              <w:instrText xml:space="preserve"> PAGEREF _Toc152769580 \h </w:instrText>
            </w:r>
            <w:r>
              <w:fldChar w:fldCharType="separate"/>
            </w:r>
            <w:r w:rsidR="00AF39FB">
              <w:rPr>
                <w:noProof/>
              </w:rPr>
              <w:t>8</w:t>
            </w:r>
            <w:r>
              <w:fldChar w:fldCharType="end"/>
            </w:r>
          </w:hyperlink>
        </w:p>
        <w:p w:rsidR="007E22A1" w:rsidRDefault="00BA2489">
          <w:pPr>
            <w:pStyle w:val="32"/>
            <w:rPr>
              <w:rFonts w:asciiTheme="minorHAnsi" w:hAnsiTheme="minorHAnsi"/>
              <w:sz w:val="22"/>
            </w:rPr>
          </w:pPr>
          <w:hyperlink w:anchor="_Toc152769581" w:tooltip="#_Toc152769581" w:history="1">
            <w:r w:rsidR="001E2811">
              <w:rPr>
                <w:rStyle w:val="afb"/>
              </w:rPr>
              <w:t>2.2.4.</w:t>
            </w:r>
            <w:r w:rsidR="001E2811">
              <w:rPr>
                <w:rFonts w:asciiTheme="minorHAnsi" w:hAnsiTheme="minorHAnsi"/>
                <w:sz w:val="22"/>
              </w:rPr>
              <w:tab/>
            </w:r>
            <w:r w:rsidR="001E2811">
              <w:rPr>
                <w:rStyle w:val="afb"/>
              </w:rPr>
              <w:t>Требования к криптоключам</w:t>
            </w:r>
            <w:r w:rsidR="001E2811">
              <w:tab/>
            </w:r>
            <w:r>
              <w:fldChar w:fldCharType="begin"/>
            </w:r>
            <w:r w:rsidR="001E2811">
              <w:instrText xml:space="preserve"> PAGEREF _Toc152769581 \h </w:instrText>
            </w:r>
            <w:r>
              <w:fldChar w:fldCharType="separate"/>
            </w:r>
            <w:r w:rsidR="00AF39FB">
              <w:rPr>
                <w:noProof/>
              </w:rPr>
              <w:t>8</w:t>
            </w:r>
            <w:r>
              <w:fldChar w:fldCharType="end"/>
            </w:r>
          </w:hyperlink>
        </w:p>
        <w:p w:rsidR="007E22A1" w:rsidRDefault="00BA2489">
          <w:pPr>
            <w:pStyle w:val="26"/>
            <w:tabs>
              <w:tab w:val="left" w:pos="880"/>
              <w:tab w:val="right" w:leader="dot" w:pos="10195"/>
            </w:tabs>
            <w:rPr>
              <w:rFonts w:asciiTheme="minorHAnsi" w:eastAsiaTheme="minorEastAsia" w:hAnsiTheme="minorHAnsi" w:cstheme="minorBidi"/>
              <w:sz w:val="22"/>
              <w:szCs w:val="22"/>
              <w:lang w:eastAsia="ru-RU"/>
            </w:rPr>
          </w:pPr>
          <w:hyperlink w:anchor="_Toc152769582" w:tooltip="#_Toc152769582" w:history="1">
            <w:r w:rsidR="001E2811">
              <w:rPr>
                <w:rStyle w:val="afb"/>
              </w:rPr>
              <w:t>2.3.</w:t>
            </w:r>
            <w:r w:rsidR="001E2811">
              <w:rPr>
                <w:rFonts w:asciiTheme="minorHAnsi" w:eastAsiaTheme="minorEastAsia" w:hAnsiTheme="minorHAnsi" w:cstheme="minorBidi"/>
                <w:sz w:val="22"/>
                <w:szCs w:val="22"/>
                <w:lang w:eastAsia="ru-RU"/>
              </w:rPr>
              <w:tab/>
            </w:r>
            <w:r w:rsidR="001E2811">
              <w:rPr>
                <w:rStyle w:val="afb"/>
                <w:rFonts w:eastAsiaTheme="majorEastAsia"/>
              </w:rPr>
              <w:t>Эксплуатация</w:t>
            </w:r>
            <w:r w:rsidR="001E2811">
              <w:rPr>
                <w:rStyle w:val="afb"/>
              </w:rPr>
              <w:t xml:space="preserve"> СКЗИ</w:t>
            </w:r>
            <w:r w:rsidR="001E2811">
              <w:tab/>
            </w:r>
            <w:r>
              <w:fldChar w:fldCharType="begin"/>
            </w:r>
            <w:r w:rsidR="001E2811">
              <w:instrText xml:space="preserve"> PAGEREF _Toc152769582 \h </w:instrText>
            </w:r>
            <w:r>
              <w:fldChar w:fldCharType="separate"/>
            </w:r>
            <w:r w:rsidR="00AF39FB">
              <w:rPr>
                <w:noProof/>
              </w:rPr>
              <w:t>8</w:t>
            </w:r>
            <w:r>
              <w:fldChar w:fldCharType="end"/>
            </w:r>
          </w:hyperlink>
        </w:p>
        <w:p w:rsidR="007E22A1" w:rsidRDefault="00BA2489">
          <w:pPr>
            <w:pStyle w:val="32"/>
            <w:rPr>
              <w:rFonts w:asciiTheme="minorHAnsi" w:hAnsiTheme="minorHAnsi"/>
              <w:sz w:val="22"/>
            </w:rPr>
          </w:pPr>
          <w:hyperlink w:anchor="_Toc152769583" w:tooltip="#_Toc152769583" w:history="1">
            <w:r w:rsidR="001E2811">
              <w:rPr>
                <w:rStyle w:val="afb"/>
              </w:rPr>
              <w:t>2.3.1.</w:t>
            </w:r>
            <w:r w:rsidR="001E2811">
              <w:rPr>
                <w:rFonts w:asciiTheme="minorHAnsi" w:hAnsiTheme="minorHAnsi"/>
                <w:sz w:val="22"/>
              </w:rPr>
              <w:tab/>
            </w:r>
            <w:r w:rsidR="001E2811">
              <w:rPr>
                <w:rStyle w:val="afb"/>
              </w:rPr>
              <w:t>Регистрация и учет СКЗИ, ключевых документов и эксплуатационной и технической документации к ним</w:t>
            </w:r>
            <w:r w:rsidR="001E2811">
              <w:tab/>
            </w:r>
            <w:r>
              <w:fldChar w:fldCharType="begin"/>
            </w:r>
            <w:r w:rsidR="001E2811">
              <w:instrText xml:space="preserve"> PAGEREF _Toc152769583 \h </w:instrText>
            </w:r>
            <w:r>
              <w:fldChar w:fldCharType="separate"/>
            </w:r>
            <w:r w:rsidR="00AF39FB">
              <w:rPr>
                <w:noProof/>
              </w:rPr>
              <w:t>8</w:t>
            </w:r>
            <w:r>
              <w:fldChar w:fldCharType="end"/>
            </w:r>
          </w:hyperlink>
        </w:p>
        <w:p w:rsidR="007E22A1" w:rsidRDefault="00BA2489">
          <w:pPr>
            <w:pStyle w:val="32"/>
            <w:rPr>
              <w:rFonts w:asciiTheme="minorHAnsi" w:hAnsiTheme="minorHAnsi"/>
              <w:sz w:val="22"/>
            </w:rPr>
          </w:pPr>
          <w:hyperlink w:anchor="_Toc152769584" w:tooltip="#_Toc152769584" w:history="1">
            <w:r w:rsidR="001E2811">
              <w:rPr>
                <w:rStyle w:val="afb"/>
              </w:rPr>
              <w:t>2.3.2.</w:t>
            </w:r>
            <w:r w:rsidR="001E2811">
              <w:rPr>
                <w:rFonts w:asciiTheme="minorHAnsi" w:hAnsiTheme="minorHAnsi"/>
                <w:sz w:val="22"/>
              </w:rPr>
              <w:tab/>
            </w:r>
            <w:r w:rsidR="001E2811">
              <w:rPr>
                <w:rStyle w:val="afb"/>
              </w:rPr>
              <w:t>Выдача СКЗИ, ключевых документов, эксплуатационной и технической документации к ним</w:t>
            </w:r>
            <w:r w:rsidR="001E2811">
              <w:tab/>
            </w:r>
            <w:r>
              <w:fldChar w:fldCharType="begin"/>
            </w:r>
            <w:r w:rsidR="001E2811">
              <w:instrText xml:space="preserve"> PAGEREF _Toc152769584 \h </w:instrText>
            </w:r>
            <w:r>
              <w:fldChar w:fldCharType="separate"/>
            </w:r>
            <w:r w:rsidR="00AF39FB">
              <w:rPr>
                <w:noProof/>
              </w:rPr>
              <w:t>9</w:t>
            </w:r>
            <w:r>
              <w:fldChar w:fldCharType="end"/>
            </w:r>
          </w:hyperlink>
        </w:p>
        <w:p w:rsidR="007E22A1" w:rsidRDefault="00BA2489">
          <w:pPr>
            <w:pStyle w:val="32"/>
            <w:rPr>
              <w:rFonts w:asciiTheme="minorHAnsi" w:hAnsiTheme="minorHAnsi"/>
              <w:sz w:val="22"/>
            </w:rPr>
          </w:pPr>
          <w:hyperlink w:anchor="_Toc152769585" w:tooltip="#_Toc152769585" w:history="1">
            <w:r w:rsidR="001E2811">
              <w:rPr>
                <w:rStyle w:val="afb"/>
              </w:rPr>
              <w:t>2.3.3.</w:t>
            </w:r>
            <w:r w:rsidR="001E2811">
              <w:rPr>
                <w:rFonts w:asciiTheme="minorHAnsi" w:hAnsiTheme="minorHAnsi"/>
                <w:sz w:val="22"/>
              </w:rPr>
              <w:tab/>
            </w:r>
            <w:r w:rsidR="001E2811">
              <w:rPr>
                <w:rStyle w:val="afb"/>
              </w:rPr>
              <w:t>Инсталляция СКЗИ</w:t>
            </w:r>
            <w:r w:rsidR="001E2811">
              <w:tab/>
            </w:r>
            <w:r>
              <w:fldChar w:fldCharType="begin"/>
            </w:r>
            <w:r w:rsidR="001E2811">
              <w:instrText xml:space="preserve"> PAGEREF _Toc152769585 \h </w:instrText>
            </w:r>
            <w:r>
              <w:fldChar w:fldCharType="separate"/>
            </w:r>
            <w:r w:rsidR="00AF39FB">
              <w:rPr>
                <w:noProof/>
              </w:rPr>
              <w:t>10</w:t>
            </w:r>
            <w:r>
              <w:fldChar w:fldCharType="end"/>
            </w:r>
          </w:hyperlink>
        </w:p>
        <w:p w:rsidR="007E22A1" w:rsidRDefault="00BA2489">
          <w:pPr>
            <w:pStyle w:val="32"/>
            <w:rPr>
              <w:rFonts w:asciiTheme="minorHAnsi" w:hAnsiTheme="minorHAnsi"/>
              <w:sz w:val="22"/>
            </w:rPr>
          </w:pPr>
          <w:hyperlink w:anchor="_Toc152769586" w:tooltip="#_Toc152769586" w:history="1">
            <w:r w:rsidR="001E2811">
              <w:rPr>
                <w:rStyle w:val="afb"/>
              </w:rPr>
              <w:t>2.3.4.</w:t>
            </w:r>
            <w:r w:rsidR="001E2811">
              <w:rPr>
                <w:rFonts w:asciiTheme="minorHAnsi" w:hAnsiTheme="minorHAnsi"/>
                <w:sz w:val="22"/>
              </w:rPr>
              <w:tab/>
            </w:r>
            <w:r w:rsidR="001E2811">
              <w:rPr>
                <w:rStyle w:val="afb"/>
              </w:rPr>
              <w:t>Порядок эксплуатации СКЗИ</w:t>
            </w:r>
            <w:r w:rsidR="001E2811">
              <w:tab/>
            </w:r>
            <w:r>
              <w:fldChar w:fldCharType="begin"/>
            </w:r>
            <w:r w:rsidR="001E2811">
              <w:instrText xml:space="preserve"> PAGEREF _Toc152769586 \h </w:instrText>
            </w:r>
            <w:r>
              <w:fldChar w:fldCharType="separate"/>
            </w:r>
            <w:r w:rsidR="00AF39FB">
              <w:rPr>
                <w:noProof/>
              </w:rPr>
              <w:t>10</w:t>
            </w:r>
            <w:r>
              <w:fldChar w:fldCharType="end"/>
            </w:r>
          </w:hyperlink>
        </w:p>
        <w:p w:rsidR="007E22A1" w:rsidRDefault="00BA2489">
          <w:pPr>
            <w:pStyle w:val="32"/>
            <w:rPr>
              <w:rFonts w:asciiTheme="minorHAnsi" w:hAnsiTheme="minorHAnsi"/>
              <w:sz w:val="22"/>
            </w:rPr>
          </w:pPr>
          <w:hyperlink w:anchor="_Toc152769587" w:tooltip="#_Toc152769587" w:history="1">
            <w:r w:rsidR="001E2811">
              <w:rPr>
                <w:rStyle w:val="afb"/>
              </w:rPr>
              <w:t>2.3.5.</w:t>
            </w:r>
            <w:r w:rsidR="001E2811">
              <w:rPr>
                <w:rFonts w:asciiTheme="minorHAnsi" w:hAnsiTheme="minorHAnsi"/>
                <w:sz w:val="22"/>
              </w:rPr>
              <w:tab/>
            </w:r>
            <w:r w:rsidR="001E2811">
              <w:rPr>
                <w:rStyle w:val="afb"/>
              </w:rPr>
              <w:t>Контроль за соблюдением эксплуатации средств криптографической защиты информации</w:t>
            </w:r>
            <w:r w:rsidR="001E2811">
              <w:tab/>
            </w:r>
            <w:r>
              <w:fldChar w:fldCharType="begin"/>
            </w:r>
            <w:r w:rsidR="001E2811">
              <w:instrText xml:space="preserve"> PAGEREF _Toc152769587 \h </w:instrText>
            </w:r>
            <w:r>
              <w:fldChar w:fldCharType="separate"/>
            </w:r>
            <w:r w:rsidR="00AF39FB">
              <w:rPr>
                <w:noProof/>
              </w:rPr>
              <w:t>11</w:t>
            </w:r>
            <w:r>
              <w:fldChar w:fldCharType="end"/>
            </w:r>
          </w:hyperlink>
        </w:p>
        <w:p w:rsidR="007E22A1" w:rsidRDefault="00BA2489">
          <w:pPr>
            <w:pStyle w:val="32"/>
            <w:rPr>
              <w:rFonts w:asciiTheme="minorHAnsi" w:hAnsiTheme="minorHAnsi"/>
              <w:sz w:val="22"/>
            </w:rPr>
          </w:pPr>
          <w:hyperlink w:anchor="_Toc152769588" w:tooltip="#_Toc152769588" w:history="1">
            <w:r w:rsidR="001E2811">
              <w:rPr>
                <w:rStyle w:val="afb"/>
              </w:rPr>
              <w:t>2.3.6.</w:t>
            </w:r>
            <w:r w:rsidR="001E2811">
              <w:rPr>
                <w:rFonts w:asciiTheme="minorHAnsi" w:hAnsiTheme="minorHAnsi"/>
                <w:sz w:val="22"/>
              </w:rPr>
              <w:tab/>
            </w:r>
            <w:r w:rsidR="001E2811">
              <w:rPr>
                <w:rStyle w:val="afb"/>
              </w:rPr>
              <w:t>Порядок проведения служебной проверки по фактам нарушения правил эксплуатации СКЗИ</w:t>
            </w:r>
            <w:r w:rsidR="001E2811">
              <w:tab/>
            </w:r>
            <w:r>
              <w:fldChar w:fldCharType="begin"/>
            </w:r>
            <w:r w:rsidR="001E2811">
              <w:instrText xml:space="preserve"> PAGEREF _Toc152769588 \h </w:instrText>
            </w:r>
            <w:r>
              <w:fldChar w:fldCharType="separate"/>
            </w:r>
            <w:r w:rsidR="00AF39FB">
              <w:rPr>
                <w:noProof/>
              </w:rPr>
              <w:t>11</w:t>
            </w:r>
            <w:r>
              <w:fldChar w:fldCharType="end"/>
            </w:r>
          </w:hyperlink>
        </w:p>
        <w:p w:rsidR="007E22A1" w:rsidRDefault="00BA2489">
          <w:pPr>
            <w:pStyle w:val="32"/>
            <w:rPr>
              <w:rFonts w:asciiTheme="minorHAnsi" w:hAnsiTheme="minorHAnsi"/>
              <w:sz w:val="22"/>
            </w:rPr>
          </w:pPr>
          <w:hyperlink w:anchor="_Toc152769589" w:tooltip="#_Toc152769589" w:history="1">
            <w:r w:rsidR="001E2811">
              <w:rPr>
                <w:rStyle w:val="afb"/>
              </w:rPr>
              <w:t>2.3.7.</w:t>
            </w:r>
            <w:r w:rsidR="001E2811">
              <w:rPr>
                <w:rFonts w:asciiTheme="minorHAnsi" w:hAnsiTheme="minorHAnsi"/>
                <w:sz w:val="22"/>
              </w:rPr>
              <w:tab/>
            </w:r>
            <w:r w:rsidR="001E2811">
              <w:rPr>
                <w:rStyle w:val="afb"/>
              </w:rPr>
              <w:t>Порядок действий при компрометации ключа</w:t>
            </w:r>
            <w:r w:rsidR="001E2811">
              <w:tab/>
            </w:r>
            <w:r>
              <w:fldChar w:fldCharType="begin"/>
            </w:r>
            <w:r w:rsidR="001E2811">
              <w:instrText xml:space="preserve"> PAGEREF _Toc152769589 \h </w:instrText>
            </w:r>
            <w:r>
              <w:fldChar w:fldCharType="separate"/>
            </w:r>
            <w:r w:rsidR="00AF39FB">
              <w:rPr>
                <w:noProof/>
              </w:rPr>
              <w:t>12</w:t>
            </w:r>
            <w:r>
              <w:fldChar w:fldCharType="end"/>
            </w:r>
          </w:hyperlink>
        </w:p>
        <w:p w:rsidR="007E22A1" w:rsidRDefault="00BA2489">
          <w:pPr>
            <w:pStyle w:val="32"/>
            <w:rPr>
              <w:rFonts w:asciiTheme="minorHAnsi" w:hAnsiTheme="minorHAnsi"/>
              <w:sz w:val="22"/>
            </w:rPr>
          </w:pPr>
          <w:hyperlink w:anchor="_Toc152769590" w:tooltip="#_Toc152769590" w:history="1">
            <w:r w:rsidR="001E2811">
              <w:rPr>
                <w:rStyle w:val="afb"/>
              </w:rPr>
              <w:t>2.3.8.</w:t>
            </w:r>
            <w:r w:rsidR="001E2811">
              <w:rPr>
                <w:rFonts w:asciiTheme="minorHAnsi" w:hAnsiTheme="minorHAnsi"/>
                <w:sz w:val="22"/>
              </w:rPr>
              <w:tab/>
            </w:r>
            <w:r w:rsidR="001E2811">
              <w:rPr>
                <w:rStyle w:val="afb"/>
              </w:rPr>
              <w:t>Деинсталляция средств криптографической защиты информации</w:t>
            </w:r>
            <w:r w:rsidR="001E2811">
              <w:tab/>
            </w:r>
            <w:r>
              <w:fldChar w:fldCharType="begin"/>
            </w:r>
            <w:r w:rsidR="001E2811">
              <w:instrText xml:space="preserve"> PAGEREF _Toc152769590 \h </w:instrText>
            </w:r>
            <w:r>
              <w:fldChar w:fldCharType="separate"/>
            </w:r>
            <w:r w:rsidR="00AF39FB">
              <w:rPr>
                <w:noProof/>
              </w:rPr>
              <w:t>13</w:t>
            </w:r>
            <w:r>
              <w:fldChar w:fldCharType="end"/>
            </w:r>
          </w:hyperlink>
        </w:p>
        <w:p w:rsidR="007E22A1" w:rsidRDefault="00BA2489">
          <w:pPr>
            <w:pStyle w:val="32"/>
            <w:rPr>
              <w:rFonts w:asciiTheme="minorHAnsi" w:hAnsiTheme="minorHAnsi"/>
              <w:sz w:val="22"/>
            </w:rPr>
          </w:pPr>
          <w:hyperlink w:anchor="_Toc152769591" w:tooltip="#_Toc152769591" w:history="1">
            <w:r w:rsidR="001E2811">
              <w:rPr>
                <w:rStyle w:val="afb"/>
              </w:rPr>
              <w:t>2.3.9.</w:t>
            </w:r>
            <w:r w:rsidR="001E2811">
              <w:rPr>
                <w:rFonts w:asciiTheme="minorHAnsi" w:hAnsiTheme="minorHAnsi"/>
                <w:sz w:val="22"/>
              </w:rPr>
              <w:tab/>
            </w:r>
            <w:r w:rsidR="001E2811">
              <w:rPr>
                <w:rStyle w:val="afb"/>
              </w:rPr>
              <w:t>Уничтожение СКЗИ</w:t>
            </w:r>
            <w:r w:rsidR="001E2811">
              <w:tab/>
            </w:r>
            <w:r>
              <w:fldChar w:fldCharType="begin"/>
            </w:r>
            <w:r w:rsidR="001E2811">
              <w:instrText xml:space="preserve"> PAGEREF _Toc152769591 \h </w:instrText>
            </w:r>
            <w:r>
              <w:fldChar w:fldCharType="separate"/>
            </w:r>
            <w:r w:rsidR="00AF39FB">
              <w:rPr>
                <w:noProof/>
              </w:rPr>
              <w:t>14</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592" w:tooltip="#_Toc152769592" w:history="1">
            <w:r w:rsidR="001E2811">
              <w:rPr>
                <w:rStyle w:val="afb"/>
              </w:rPr>
              <w:t>Приложение № 1</w:t>
            </w:r>
            <w:r w:rsidR="001E2811">
              <w:tab/>
            </w:r>
            <w:r>
              <w:fldChar w:fldCharType="begin"/>
            </w:r>
            <w:r w:rsidR="001E2811">
              <w:instrText xml:space="preserve"> PAGEREF _Toc152769592 \h </w:instrText>
            </w:r>
            <w:r>
              <w:fldChar w:fldCharType="separate"/>
            </w:r>
            <w:r w:rsidR="00AF39FB">
              <w:rPr>
                <w:noProof/>
              </w:rPr>
              <w:t>16</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593" w:tooltip="#_Toc152769593" w:history="1">
            <w:r w:rsidR="001E2811">
              <w:rPr>
                <w:rStyle w:val="afb"/>
              </w:rPr>
              <w:t>Приложение № 2</w:t>
            </w:r>
            <w:r w:rsidR="001E2811">
              <w:tab/>
            </w:r>
            <w:r>
              <w:fldChar w:fldCharType="begin"/>
            </w:r>
            <w:r w:rsidR="001E2811">
              <w:instrText xml:space="preserve"> PAGEREF _Toc152769593 \h </w:instrText>
            </w:r>
            <w:r>
              <w:fldChar w:fldCharType="separate"/>
            </w:r>
            <w:r w:rsidR="00AF39FB">
              <w:rPr>
                <w:noProof/>
              </w:rPr>
              <w:t>17</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594" w:tooltip="#_Toc152769594" w:history="1">
            <w:r w:rsidR="001E2811">
              <w:rPr>
                <w:rStyle w:val="afb"/>
              </w:rPr>
              <w:t>Приложение № 3</w:t>
            </w:r>
            <w:r w:rsidR="001E2811">
              <w:tab/>
            </w:r>
            <w:r>
              <w:fldChar w:fldCharType="begin"/>
            </w:r>
            <w:r w:rsidR="001E2811">
              <w:instrText xml:space="preserve"> PAGEREF _Toc152769594 \h </w:instrText>
            </w:r>
            <w:r>
              <w:fldChar w:fldCharType="separate"/>
            </w:r>
            <w:r w:rsidR="00AF39FB">
              <w:rPr>
                <w:noProof/>
              </w:rPr>
              <w:t>19</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595" w:tooltip="#_Toc152769595" w:history="1">
            <w:r w:rsidR="001E2811">
              <w:rPr>
                <w:rStyle w:val="afb"/>
              </w:rPr>
              <w:t>Приложение № 4</w:t>
            </w:r>
            <w:r w:rsidR="001E2811">
              <w:tab/>
            </w:r>
            <w:r>
              <w:fldChar w:fldCharType="begin"/>
            </w:r>
            <w:r w:rsidR="001E2811">
              <w:instrText xml:space="preserve"> PAGEREF _Toc152769595 \h </w:instrText>
            </w:r>
            <w:r>
              <w:fldChar w:fldCharType="separate"/>
            </w:r>
            <w:r w:rsidR="00AF39FB">
              <w:rPr>
                <w:noProof/>
              </w:rPr>
              <w:t>20</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596" w:tooltip="#_Toc152769596" w:history="1">
            <w:r w:rsidR="001E2811">
              <w:rPr>
                <w:rStyle w:val="afb"/>
              </w:rPr>
              <w:t>Приложение № 5</w:t>
            </w:r>
            <w:r w:rsidR="001E2811">
              <w:tab/>
            </w:r>
            <w:r>
              <w:fldChar w:fldCharType="begin"/>
            </w:r>
            <w:r w:rsidR="001E2811">
              <w:instrText xml:space="preserve"> PAGEREF _Toc152769596 \h </w:instrText>
            </w:r>
            <w:r>
              <w:fldChar w:fldCharType="separate"/>
            </w:r>
            <w:r w:rsidR="00AF39FB">
              <w:rPr>
                <w:noProof/>
              </w:rPr>
              <w:t>21</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597" w:tooltip="#_Toc152769597" w:history="1">
            <w:r w:rsidR="001E2811">
              <w:rPr>
                <w:rStyle w:val="afb"/>
              </w:rPr>
              <w:t>Приложение № 6</w:t>
            </w:r>
            <w:r w:rsidR="001E2811">
              <w:tab/>
            </w:r>
            <w:r>
              <w:fldChar w:fldCharType="begin"/>
            </w:r>
            <w:r w:rsidR="001E2811">
              <w:instrText xml:space="preserve"> PAGEREF _Toc152769597 \h </w:instrText>
            </w:r>
            <w:r>
              <w:fldChar w:fldCharType="separate"/>
            </w:r>
            <w:r w:rsidR="00AF39FB">
              <w:rPr>
                <w:noProof/>
              </w:rPr>
              <w:t>22</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598" w:tooltip="#_Toc152769598" w:history="1">
            <w:r w:rsidR="001E2811">
              <w:rPr>
                <w:rStyle w:val="afb"/>
              </w:rPr>
              <w:t>Приложение № 7</w:t>
            </w:r>
            <w:r w:rsidR="001E2811">
              <w:tab/>
            </w:r>
            <w:r>
              <w:fldChar w:fldCharType="begin"/>
            </w:r>
            <w:r w:rsidR="001E2811">
              <w:instrText xml:space="preserve"> PAGEREF _Toc152769598 \h </w:instrText>
            </w:r>
            <w:r>
              <w:fldChar w:fldCharType="separate"/>
            </w:r>
            <w:r w:rsidR="00AF39FB">
              <w:rPr>
                <w:noProof/>
              </w:rPr>
              <w:t>23</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599" w:tooltip="#_Toc152769599" w:history="1">
            <w:r w:rsidR="001E2811">
              <w:rPr>
                <w:rStyle w:val="afb"/>
              </w:rPr>
              <w:t>Приложение № 8</w:t>
            </w:r>
            <w:r w:rsidR="001E2811">
              <w:tab/>
            </w:r>
            <w:r>
              <w:fldChar w:fldCharType="begin"/>
            </w:r>
            <w:r w:rsidR="001E2811">
              <w:instrText xml:space="preserve"> PAGEREF _Toc152769599 \h </w:instrText>
            </w:r>
            <w:r>
              <w:fldChar w:fldCharType="separate"/>
            </w:r>
            <w:r w:rsidR="00AF39FB">
              <w:rPr>
                <w:noProof/>
              </w:rPr>
              <w:t>25</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600" w:tooltip="#_Toc152769600" w:history="1">
            <w:r w:rsidR="001E2811">
              <w:rPr>
                <w:rStyle w:val="afb"/>
              </w:rPr>
              <w:t>Приложение № 9</w:t>
            </w:r>
            <w:r w:rsidR="001E2811">
              <w:tab/>
            </w:r>
            <w:r>
              <w:fldChar w:fldCharType="begin"/>
            </w:r>
            <w:r w:rsidR="001E2811">
              <w:instrText xml:space="preserve"> PAGEREF _Toc152769600 \h </w:instrText>
            </w:r>
            <w:r>
              <w:fldChar w:fldCharType="separate"/>
            </w:r>
            <w:r w:rsidR="00AF39FB">
              <w:rPr>
                <w:noProof/>
              </w:rPr>
              <w:t>26</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601" w:tooltip="#_Toc152769601" w:history="1">
            <w:r w:rsidR="001E2811">
              <w:rPr>
                <w:rStyle w:val="afb"/>
              </w:rPr>
              <w:t>Приложение № 10</w:t>
            </w:r>
            <w:r w:rsidR="001E2811">
              <w:tab/>
            </w:r>
            <w:r>
              <w:fldChar w:fldCharType="begin"/>
            </w:r>
            <w:r w:rsidR="001E2811">
              <w:instrText xml:space="preserve"> PAGEREF _Toc152769601 \h </w:instrText>
            </w:r>
            <w:r>
              <w:fldChar w:fldCharType="separate"/>
            </w:r>
            <w:r w:rsidR="00AF39FB">
              <w:rPr>
                <w:noProof/>
              </w:rPr>
              <w:t>27</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602" w:tooltip="#_Toc152769602" w:history="1">
            <w:r w:rsidR="001E2811">
              <w:rPr>
                <w:rStyle w:val="afb"/>
              </w:rPr>
              <w:t>Приложение № 11</w:t>
            </w:r>
            <w:r w:rsidR="001E2811">
              <w:tab/>
            </w:r>
            <w:r>
              <w:fldChar w:fldCharType="begin"/>
            </w:r>
            <w:r w:rsidR="001E2811">
              <w:instrText xml:space="preserve"> PAGEREF _Toc152769602 \h </w:instrText>
            </w:r>
            <w:r>
              <w:fldChar w:fldCharType="separate"/>
            </w:r>
            <w:r w:rsidR="00AF39FB">
              <w:rPr>
                <w:noProof/>
              </w:rPr>
              <w:t>29</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603" w:tooltip="#_Toc152769603" w:history="1">
            <w:r w:rsidR="001E2811">
              <w:rPr>
                <w:rStyle w:val="afb"/>
              </w:rPr>
              <w:t>Приложение № 12</w:t>
            </w:r>
            <w:r w:rsidR="001E2811">
              <w:tab/>
            </w:r>
            <w:r>
              <w:fldChar w:fldCharType="begin"/>
            </w:r>
            <w:r w:rsidR="001E2811">
              <w:instrText xml:space="preserve"> PAGEREF _Toc152769603 \h </w:instrText>
            </w:r>
            <w:r>
              <w:fldChar w:fldCharType="separate"/>
            </w:r>
            <w:r w:rsidR="00AF39FB">
              <w:rPr>
                <w:noProof/>
              </w:rPr>
              <w:t>30</w:t>
            </w:r>
            <w:r>
              <w:fldChar w:fldCharType="end"/>
            </w:r>
          </w:hyperlink>
        </w:p>
        <w:p w:rsidR="007E22A1" w:rsidRDefault="00BA2489">
          <w:pPr>
            <w:pStyle w:val="15"/>
            <w:rPr>
              <w:rFonts w:asciiTheme="minorHAnsi" w:eastAsiaTheme="minorEastAsia" w:hAnsiTheme="minorHAnsi" w:cstheme="minorBidi"/>
              <w:bCs w:val="0"/>
              <w:sz w:val="22"/>
              <w:szCs w:val="22"/>
            </w:rPr>
          </w:pPr>
          <w:hyperlink w:anchor="_Toc152769604" w:tooltip="#_Toc152769604" w:history="1">
            <w:r w:rsidR="001E2811">
              <w:rPr>
                <w:rStyle w:val="afb"/>
              </w:rPr>
              <w:t>Приложение № 13</w:t>
            </w:r>
            <w:r w:rsidR="001E2811">
              <w:tab/>
            </w:r>
            <w:r>
              <w:fldChar w:fldCharType="begin"/>
            </w:r>
            <w:r w:rsidR="001E2811">
              <w:instrText xml:space="preserve"> PAGEREF _Toc152769604 \h </w:instrText>
            </w:r>
            <w:r>
              <w:fldChar w:fldCharType="separate"/>
            </w:r>
            <w:r w:rsidR="00AF39FB">
              <w:rPr>
                <w:noProof/>
              </w:rPr>
              <w:t>32</w:t>
            </w:r>
            <w:r>
              <w:fldChar w:fldCharType="end"/>
            </w:r>
          </w:hyperlink>
        </w:p>
        <w:p w:rsidR="007E22A1" w:rsidRDefault="00BA2489">
          <w:pPr>
            <w:tabs>
              <w:tab w:val="right" w:leader="dot" w:pos="10205"/>
            </w:tabs>
            <w:spacing w:before="0"/>
            <w:rPr>
              <w:sz w:val="28"/>
              <w:szCs w:val="28"/>
            </w:rPr>
          </w:pPr>
          <w:r>
            <w:rPr>
              <w:b/>
              <w:bCs/>
              <w:sz w:val="28"/>
              <w:szCs w:val="28"/>
            </w:rPr>
            <w:fldChar w:fldCharType="end"/>
          </w:r>
        </w:p>
      </w:sdtContent>
    </w:sdt>
    <w:p w:rsidR="007E22A1" w:rsidRDefault="001E2811">
      <w:pPr>
        <w:pStyle w:val="afffc"/>
        <w:rPr>
          <w:b w:val="0"/>
          <w:szCs w:val="20"/>
        </w:rPr>
      </w:pPr>
      <w:r>
        <w:rPr>
          <w:b w:val="0"/>
          <w:szCs w:val="20"/>
        </w:rPr>
        <w:br w:type="page" w:clear="all"/>
      </w:r>
    </w:p>
    <w:p w:rsidR="007E22A1" w:rsidRDefault="001E2811">
      <w:pPr>
        <w:pStyle w:val="13"/>
      </w:pPr>
      <w:bookmarkStart w:id="10" w:name="_Toc442277866"/>
      <w:bookmarkStart w:id="11" w:name="_Toc152769573"/>
      <w:bookmarkStart w:id="12" w:name="_Toc366584703"/>
      <w:bookmarkStart w:id="13" w:name="_Toc454367689"/>
      <w:bookmarkEnd w:id="2"/>
      <w:r>
        <w:lastRenderedPageBreak/>
        <w:t>Общие положения</w:t>
      </w:r>
      <w:bookmarkEnd w:id="10"/>
      <w:bookmarkEnd w:id="11"/>
    </w:p>
    <w:p w:rsidR="007E22A1" w:rsidRDefault="001E2811">
      <w:r>
        <w:t xml:space="preserve">Настоящее Положение по обеспечению безопасности информации с помощью средств криптографической защиты информации в информационных системах </w:t>
      </w:r>
      <w:r>
        <w:rPr>
          <w:szCs w:val="28"/>
        </w:rPr>
        <w:t>МАОУ «Школа №3»</w:t>
      </w:r>
      <w:r>
        <w:br/>
        <w:t>(далее – Положение) разработано в соответствии со следующими нормативными правовыми актами:</w:t>
      </w:r>
    </w:p>
    <w:p w:rsidR="007E22A1" w:rsidRDefault="001E2811">
      <w:pPr>
        <w:pStyle w:val="-141"/>
      </w:pPr>
      <w:r>
        <w:t>Федеральный закон от27.07.2006 г.№ 149-ФЗ «Об информации, информационных технологиях и о защите информации»;</w:t>
      </w:r>
    </w:p>
    <w:p w:rsidR="007E22A1" w:rsidRDefault="001E2811">
      <w:pPr>
        <w:pStyle w:val="-141"/>
      </w:pPr>
      <w:r>
        <w:t>Федеральный закон от 27.07.2006 г.№ 152-ФЗ «О персональных данных»;</w:t>
      </w:r>
    </w:p>
    <w:p w:rsidR="007E22A1" w:rsidRDefault="001E2811">
      <w:pPr>
        <w:pStyle w:val="-141"/>
      </w:pPr>
      <w:r>
        <w:t>постановление Правительства Российской Федерации от 01.11.2012 г.№ 1119 «Об утверждении требований к защите персональных данных при их обработке в информационных системах персональных данных»;</w:t>
      </w:r>
    </w:p>
    <w:p w:rsidR="007E22A1" w:rsidRDefault="001E2811">
      <w:pPr>
        <w:pStyle w:val="-141"/>
      </w:pPr>
      <w:r>
        <w:t>приказ Федерального агентства правительственной связи и информации при Президенте РФ от 13.06.2001 г.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7E22A1" w:rsidRDefault="001E2811">
      <w:pPr>
        <w:pStyle w:val="-141"/>
      </w:pPr>
      <w:r>
        <w:t>приказ ФСБ России от 09.02.2005 г.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rsidR="007E22A1" w:rsidRDefault="001E2811">
      <w:pPr>
        <w:pStyle w:val="-141"/>
      </w:pPr>
      <w:r>
        <w:t xml:space="preserve">приказ ФСБ России от 10.07.2014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w:t>
      </w:r>
    </w:p>
    <w:p w:rsidR="007E22A1" w:rsidRDefault="001E2811">
      <w:pPr>
        <w:numPr>
          <w:ilvl w:val="0"/>
          <w:numId w:val="7"/>
        </w:numPr>
        <w:tabs>
          <w:tab w:val="left" w:pos="993"/>
        </w:tabs>
        <w:spacing w:before="0"/>
        <w:ind w:left="0" w:firstLine="720"/>
        <w:rPr>
          <w:sz w:val="28"/>
          <w:szCs w:val="20"/>
        </w:rPr>
      </w:pPr>
      <w:r>
        <w:rPr>
          <w:sz w:val="28"/>
          <w:szCs w:val="20"/>
        </w:rPr>
        <w:t>приказ ФСБ России от 24.10.2022 г. № 524 «Об утверждении Требований о защите информации, содержащейся в государственных информационных системах, с использованием шифровальных (криптографических) средств»;</w:t>
      </w:r>
    </w:p>
    <w:p w:rsidR="007E22A1" w:rsidRDefault="001E2811">
      <w:pPr>
        <w:pStyle w:val="-141"/>
      </w:pPr>
      <w:r>
        <w:t>методические рекомендации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(утверждены руководством 8 Центра ФСБ России 31.03.2015 г. № 149/7/2/9-432).</w:t>
      </w:r>
    </w:p>
    <w:p w:rsidR="007E22A1" w:rsidRDefault="001E2811">
      <w:pPr>
        <w:rPr>
          <w:sz w:val="28"/>
          <w:szCs w:val="28"/>
        </w:rPr>
      </w:pPr>
      <w:r>
        <w:rPr>
          <w:sz w:val="28"/>
          <w:szCs w:val="28"/>
        </w:rPr>
        <w:t>К шифровальным (криптографическим) средствам защиты информации (далее — СКЗИ), включая документацию на эти средства, относятся:</w:t>
      </w:r>
    </w:p>
    <w:p w:rsidR="007E22A1" w:rsidRDefault="001E2811">
      <w:pPr>
        <w:pStyle w:val="11"/>
      </w:pPr>
      <w:r>
        <w:t>средства шифрования — аппаратные, программные и программно-аппаратные шифровальные (криптографические) средства, реализующие алгоритмы криптографического преобразования информации для ограничения доступа к ней, в том числе при ее хранении, обработке и передаче;</w:t>
      </w:r>
    </w:p>
    <w:p w:rsidR="007E22A1" w:rsidRDefault="001E2811">
      <w:pPr>
        <w:pStyle w:val="11"/>
      </w:pPr>
      <w:r>
        <w:t xml:space="preserve">средства имитозащиты — аппаратные, программные и программно-аппаратные шифровальные (криптографические) средства (за исключением средств шифрования), реализующие алгоритмы криптографического преобразования </w:t>
      </w:r>
      <w:r>
        <w:lastRenderedPageBreak/>
        <w:t>информации для ее защиты от навязывания ложной информации, в том числе защиты от модифицирования, для обеспечения ее достоверности и некорректируемости, а также обеспечения возможности выявления изменений, имитации, фальсификации или модифицирования информации;</w:t>
      </w:r>
    </w:p>
    <w:p w:rsidR="007E22A1" w:rsidRDefault="001E2811">
      <w:pPr>
        <w:pStyle w:val="11"/>
      </w:pPr>
      <w:r>
        <w:t>средства электронной подписи;</w:t>
      </w:r>
    </w:p>
    <w:p w:rsidR="007E22A1" w:rsidRDefault="001E2811">
      <w:pPr>
        <w:pStyle w:val="11"/>
      </w:pPr>
      <w:r>
        <w:t>средства кодирования — средства шифрования, в которых часть криптографических преобразований информации осуществляется с использованием ручных операций или с использованием автоматизированных средств, предназначенных для выполнения таких операций;</w:t>
      </w:r>
    </w:p>
    <w:p w:rsidR="007E22A1" w:rsidRDefault="001E2811">
      <w:pPr>
        <w:pStyle w:val="11"/>
      </w:pPr>
      <w:r>
        <w:t>средства для изготовления ключевых документов — аппаратные, программные, программно-аппаратные шифровальные (криптографические) средства, обеспечивающие возможность изготовления ключевых документов для шифровальных (криптографических) средств, не входящих в состав этих шифровальных (криптографических) средств;</w:t>
      </w:r>
    </w:p>
    <w:p w:rsidR="007E22A1" w:rsidRDefault="001E2811">
      <w:pPr>
        <w:pStyle w:val="11"/>
      </w:pPr>
      <w:r>
        <w:t>ключевые документы — электронные документы на любых носителях информации, а также документы на бумажных носителях, содержащие ключевую информацию ограниченного доступа для криптографического преобразования информации с использованием алгоритмов криптографического преобразования информации (криптографический ключ) в шифровальных (криптографических) средствах.</w:t>
      </w:r>
    </w:p>
    <w:p w:rsidR="007E22A1" w:rsidRDefault="001E2811">
      <w:pPr>
        <w:spacing w:after="160" w:line="259" w:lineRule="auto"/>
        <w:rPr>
          <w:rFonts w:eastAsiaTheme="majorEastAsia"/>
          <w:b/>
          <w:bCs/>
          <w:sz w:val="28"/>
          <w:szCs w:val="28"/>
        </w:rPr>
      </w:pPr>
      <w:r>
        <w:rPr>
          <w:sz w:val="28"/>
          <w:szCs w:val="28"/>
        </w:rPr>
        <w:br w:type="page" w:clear="all"/>
      </w:r>
    </w:p>
    <w:p w:rsidR="007E22A1" w:rsidRDefault="001E2811">
      <w:pPr>
        <w:pStyle w:val="13"/>
      </w:pPr>
      <w:bookmarkStart w:id="14" w:name="_Toc442277867"/>
      <w:bookmarkStart w:id="15" w:name="_Toc152769574"/>
      <w:r>
        <w:lastRenderedPageBreak/>
        <w:t>Организация и обеспечение функционирования СКЗИ</w:t>
      </w:r>
      <w:bookmarkEnd w:id="14"/>
      <w:bookmarkEnd w:id="15"/>
    </w:p>
    <w:p w:rsidR="007E22A1" w:rsidRDefault="001E2811">
      <w:pPr>
        <w:pStyle w:val="afe"/>
      </w:pPr>
      <w:r>
        <w:t>Организация и обеспечение функционирования СКЗИ представляет следующий комплекс мероприятий:</w:t>
      </w:r>
    </w:p>
    <w:p w:rsidR="007E22A1" w:rsidRDefault="001E2811">
      <w:pPr>
        <w:pStyle w:val="-141"/>
      </w:pPr>
      <w:r>
        <w:t>установка и ввод в эксплуатацию СКЗИ в соответствии с эксплуатационной и технической документацией к этим средствам;</w:t>
      </w:r>
    </w:p>
    <w:p w:rsidR="007E22A1" w:rsidRDefault="001E2811">
      <w:pPr>
        <w:pStyle w:val="-141"/>
      </w:pPr>
      <w:r>
        <w:t>проверка готовности СКЗИ к использованию с составлением заключений о возможности их эксплуатации;</w:t>
      </w:r>
    </w:p>
    <w:p w:rsidR="007E22A1" w:rsidRDefault="001E2811">
      <w:pPr>
        <w:pStyle w:val="-141"/>
      </w:pPr>
      <w:r>
        <w:t>разработка мероприятий по обеспечению функционирования и безопасности, применяемых СКЗИ в соответствии с условиями выданных на них сертификатов, а также в соответствии с эксплуатационной и технической документацией к этим средствам;</w:t>
      </w:r>
    </w:p>
    <w:p w:rsidR="007E22A1" w:rsidRDefault="001E2811">
      <w:pPr>
        <w:pStyle w:val="-141"/>
      </w:pPr>
      <w:r>
        <w:t>создание исходной ключевой информации, создание из исходной ключевой информации ключевых документов, их распределение, рассылку и учет;</w:t>
      </w:r>
    </w:p>
    <w:p w:rsidR="007E22A1" w:rsidRDefault="001E2811">
      <w:pPr>
        <w:pStyle w:val="-141"/>
      </w:pPr>
      <w:r>
        <w:t>обучение сотрудников, использующих СКЗИ, работе с ними;</w:t>
      </w:r>
    </w:p>
    <w:p w:rsidR="007E22A1" w:rsidRDefault="001E2811">
      <w:pPr>
        <w:pStyle w:val="-141"/>
      </w:pPr>
      <w:r>
        <w:t>поэкземплярный учет используемых СКЗИ, предусмотренных эксплуатационной и технической документацией к ним;</w:t>
      </w:r>
    </w:p>
    <w:p w:rsidR="007E22A1" w:rsidRDefault="001E2811">
      <w:pPr>
        <w:pStyle w:val="-141"/>
      </w:pPr>
      <w:r>
        <w:t xml:space="preserve">проведение служебной проверки и составление заключений по фактам нарушения условий криптографической защиты информации. </w:t>
      </w:r>
      <w:bookmarkStart w:id="16" w:name="_Toc363825185"/>
      <w:bookmarkStart w:id="17" w:name="_Toc377664526"/>
      <w:bookmarkStart w:id="18" w:name="_Toc377664732"/>
      <w:bookmarkStart w:id="19" w:name="_Toc377664935"/>
      <w:bookmarkStart w:id="20" w:name="_Toc377722717"/>
      <w:bookmarkStart w:id="21" w:name="_Toc377724207"/>
      <w:bookmarkStart w:id="22" w:name="_Toc377726387"/>
      <w:bookmarkStart w:id="23" w:name="_Toc377975765"/>
      <w:bookmarkStart w:id="24" w:name="_Toc384158410"/>
      <w:bookmarkStart w:id="25" w:name="_Toc384158582"/>
      <w:bookmarkStart w:id="26" w:name="_Toc386038528"/>
      <w:bookmarkStart w:id="27" w:name="_Toc386039256"/>
      <w:bookmarkStart w:id="28" w:name="_Toc389210986"/>
      <w:bookmarkStart w:id="29" w:name="_Toc402539500"/>
      <w:bookmarkStart w:id="30" w:name="_Toc402544741"/>
      <w:bookmarkStart w:id="31" w:name="_Toc405381921"/>
      <w:bookmarkStart w:id="32" w:name="_Toc412557037"/>
      <w:bookmarkStart w:id="33" w:name="_Toc412557118"/>
      <w:bookmarkStart w:id="34" w:name="_Toc422141430"/>
      <w:bookmarkStart w:id="35" w:name="_Toc428275528"/>
      <w:bookmarkStart w:id="36" w:name="_Toc435383489"/>
      <w:bookmarkStart w:id="37" w:name="_Toc442277868"/>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7E22A1" w:rsidRDefault="001E2811">
      <w:pPr>
        <w:pStyle w:val="2"/>
      </w:pPr>
      <w:bookmarkStart w:id="38" w:name="_Toc363825186"/>
      <w:bookmarkStart w:id="39" w:name="_Toc377975766"/>
      <w:bookmarkStart w:id="40" w:name="_Toc442277869"/>
      <w:bookmarkStart w:id="41" w:name="_Toc152769575"/>
      <w:r>
        <w:t>Структура ответственных лиц</w:t>
      </w:r>
      <w:bookmarkEnd w:id="38"/>
      <w:bookmarkEnd w:id="39"/>
      <w:bookmarkEnd w:id="40"/>
      <w:bookmarkEnd w:id="41"/>
    </w:p>
    <w:p w:rsidR="007E22A1" w:rsidRDefault="001E2811">
      <w:pPr>
        <w:pStyle w:val="afe"/>
      </w:pPr>
      <w:r>
        <w:t>Структуру</w:t>
      </w:r>
      <w:r>
        <w:rPr>
          <w:color w:val="000000"/>
        </w:rPr>
        <w:t xml:space="preserve"> ответственных лиц по направлению организации и обеспечению </w:t>
      </w:r>
      <w:r>
        <w:t>криптографической защиты информации в</w:t>
      </w:r>
      <w:r>
        <w:rPr>
          <w:szCs w:val="28"/>
        </w:rPr>
        <w:t xml:space="preserve">МАОУ «Школа №3» </w:t>
      </w:r>
      <w:r>
        <w:t>образуют:</w:t>
      </w:r>
    </w:p>
    <w:p w:rsidR="007E22A1" w:rsidRDefault="001E2811">
      <w:pPr>
        <w:pStyle w:val="-141"/>
      </w:pPr>
      <w:r>
        <w:t>ответственный пользователь СКЗИ;</w:t>
      </w:r>
    </w:p>
    <w:p w:rsidR="007E22A1" w:rsidRDefault="001E2811">
      <w:pPr>
        <w:pStyle w:val="-141"/>
      </w:pPr>
      <w:r>
        <w:t>пользователи СКЗИ.</w:t>
      </w:r>
    </w:p>
    <w:p w:rsidR="007E22A1" w:rsidRDefault="001E2811">
      <w:pPr>
        <w:pStyle w:val="afe"/>
      </w:pPr>
      <w:r>
        <w:t>Лица, осуществляющие работу с СКЗИ, должны быть ознакомлены с документами, регламентирующими организацию и обеспечение криптографической защитой информации, под подпись и несут ответственность за несоблюдение ими требований указанных документов в соответствии с законодательством РФ.</w:t>
      </w:r>
    </w:p>
    <w:p w:rsidR="007E22A1" w:rsidRDefault="001E2811">
      <w:pPr>
        <w:pStyle w:val="afe"/>
      </w:pPr>
      <w:r>
        <w:t>Контроль за организацией и обеспечением функционирования СКЗИ возлагается на ответственного пользователя СКЗИ в пределах его служебных полномочий.</w:t>
      </w:r>
    </w:p>
    <w:p w:rsidR="007E22A1" w:rsidRDefault="001E2811">
      <w:pPr>
        <w:pStyle w:val="afe"/>
      </w:pPr>
      <w:r>
        <w:t>Контроль за организацией, обеспечением функционирования и безопасности СКЗИ осуществляется в соответствии с законодательством РФ.</w:t>
      </w:r>
    </w:p>
    <w:p w:rsidR="007E22A1" w:rsidRDefault="001E2811">
      <w:pPr>
        <w:pStyle w:val="3"/>
      </w:pPr>
      <w:bookmarkStart w:id="42" w:name="_Toc363825188"/>
      <w:bookmarkStart w:id="43" w:name="_Toc377975768"/>
      <w:bookmarkStart w:id="44" w:name="_Toc442277871"/>
      <w:bookmarkStart w:id="45" w:name="_Toc152769576"/>
      <w:r>
        <w:t xml:space="preserve">Пользователь </w:t>
      </w:r>
      <w:bookmarkEnd w:id="42"/>
      <w:bookmarkEnd w:id="43"/>
      <w:r>
        <w:t>СКЗИ</w:t>
      </w:r>
      <w:bookmarkEnd w:id="44"/>
      <w:bookmarkEnd w:id="45"/>
    </w:p>
    <w:p w:rsidR="007E22A1" w:rsidRDefault="001E2811">
      <w:pPr>
        <w:pStyle w:val="afe"/>
      </w:pPr>
      <w:r>
        <w:t>Пользователь СКЗИ обязан:</w:t>
      </w:r>
    </w:p>
    <w:p w:rsidR="007E22A1" w:rsidRDefault="001E2811">
      <w:pPr>
        <w:pStyle w:val="-141"/>
      </w:pPr>
      <w:r>
        <w:t>не разглашать информацию, к которой он допущен, в том числе сведения об СКЗИ, ключевых документах к ним и других мерах защиты;</w:t>
      </w:r>
    </w:p>
    <w:p w:rsidR="007E22A1" w:rsidRDefault="001E2811">
      <w:pPr>
        <w:pStyle w:val="-141"/>
      </w:pPr>
      <w:r>
        <w:t>соблюдать требования к обеспечению безопасности СКЗИ и ключевых документов к ним;</w:t>
      </w:r>
    </w:p>
    <w:p w:rsidR="007E22A1" w:rsidRDefault="001E2811">
      <w:pPr>
        <w:pStyle w:val="-141"/>
      </w:pPr>
      <w:r>
        <w:t>обеспечивать с помощью СКЗИ безопасность хранения, обработки информации, ключевых документов к СКЗИ и парольной информации к ним;</w:t>
      </w:r>
    </w:p>
    <w:p w:rsidR="007E22A1" w:rsidRDefault="001E2811">
      <w:pPr>
        <w:pStyle w:val="-141"/>
      </w:pPr>
      <w:r>
        <w:lastRenderedPageBreak/>
        <w:t>осуществлять эксплуатацию СКЗИ в соответствии с требованиями эксплуатационной документации;</w:t>
      </w:r>
    </w:p>
    <w:p w:rsidR="007E22A1" w:rsidRDefault="001E2811">
      <w:pPr>
        <w:pStyle w:val="-141"/>
      </w:pPr>
      <w:r>
        <w:t>не допускать снятие копий с ключевых документов;</w:t>
      </w:r>
    </w:p>
    <w:p w:rsidR="007E22A1" w:rsidRDefault="001E2811">
      <w:pPr>
        <w:pStyle w:val="-141"/>
      </w:pPr>
      <w:r>
        <w:t>не допускать записи на ключевой носитель посторонней информации;</w:t>
      </w:r>
    </w:p>
    <w:p w:rsidR="007E22A1" w:rsidRDefault="001E2811">
      <w:pPr>
        <w:pStyle w:val="-141"/>
      </w:pPr>
      <w:r>
        <w:t>не допускать установки ключевых документов на другие автоматизированные рабочие места (далее — АРМ);</w:t>
      </w:r>
    </w:p>
    <w:p w:rsidR="007E22A1" w:rsidRDefault="001E2811">
      <w:pPr>
        <w:pStyle w:val="-141"/>
      </w:pPr>
      <w:r>
        <w:t>хранить инсталлирующие СКЗИ носители, эксплуатационную и техническую документацию к СКЗИ, ключевые документы в шкафах (ящиках, хранилищах) индивидуального пользования в условиях, исключающих бесконтрольный доступ к ним, а также их непреднамеренное уничтожение;</w:t>
      </w:r>
    </w:p>
    <w:p w:rsidR="007E22A1" w:rsidRDefault="001E2811">
      <w:pPr>
        <w:pStyle w:val="-141"/>
      </w:pPr>
      <w:r>
        <w:t>предусматривать раздельное безопасное хранение действующих и резервных ключевых документов, предназначенных для применения в случае компрометации действующих криптоключей;</w:t>
      </w:r>
    </w:p>
    <w:p w:rsidR="007E22A1" w:rsidRDefault="001E2811">
      <w:pPr>
        <w:pStyle w:val="-141"/>
      </w:pPr>
      <w:r>
        <w:t>сообщать о ставших известных попытках получения сведений об используемых СКЗИ или ключевых документах к ним лицами, не обладающими правом доступа к таким сведениям;</w:t>
      </w:r>
    </w:p>
    <w:p w:rsidR="007E22A1" w:rsidRDefault="001E2811">
      <w:pPr>
        <w:pStyle w:val="-141"/>
      </w:pPr>
      <w:r>
        <w:t>немедленно уведомлять ответственного пользователя СКЗИ, руководство о фактах утраты или недостачи СКЗИ, ключевых документов к ним, ключей от помещений, где размещены используемые СКЗИ, хранятся СКЗИ и (или) носители ключевой, аутентифицирующей и парольной информации СКЗИ (далее — Помещения), хранилищ, личных печатей, предназначенных для опечатывания Помещений (хранилищ), и о других фактах, которые могут привести к снижению уровня характеристик безопасности информации;</w:t>
      </w:r>
    </w:p>
    <w:p w:rsidR="007E22A1" w:rsidRDefault="001E2811">
      <w:pPr>
        <w:pStyle w:val="-141"/>
      </w:pPr>
      <w:r>
        <w:t>сдать СКЗИ, эксплуатационную и техническую документацию к ним, ключевые документы при увольнении или отстранении от исполнения обязанностей, связанных с использованием СКЗИ;</w:t>
      </w:r>
    </w:p>
    <w:p w:rsidR="007E22A1" w:rsidRDefault="001E2811">
      <w:pPr>
        <w:numPr>
          <w:ilvl w:val="0"/>
          <w:numId w:val="7"/>
        </w:numPr>
        <w:tabs>
          <w:tab w:val="left" w:pos="993"/>
        </w:tabs>
        <w:spacing w:before="0"/>
        <w:ind w:left="0" w:firstLine="720"/>
        <w:rPr>
          <w:sz w:val="28"/>
          <w:szCs w:val="20"/>
        </w:rPr>
      </w:pPr>
      <w:r>
        <w:rPr>
          <w:sz w:val="28"/>
          <w:szCs w:val="20"/>
        </w:rPr>
        <w:t>проходить инструктаж, организуемый ОП СКЗИ, результаты инструктажа указываются в заключении о допуске пользователя СКЗИ к самостоятельной работе (Приложение № 2).</w:t>
      </w:r>
    </w:p>
    <w:p w:rsidR="007E22A1" w:rsidRDefault="001E2811">
      <w:pPr>
        <w:pStyle w:val="2"/>
      </w:pPr>
      <w:bookmarkStart w:id="46" w:name="_Toc442277872"/>
      <w:bookmarkStart w:id="47" w:name="_Toc152769577"/>
      <w:r>
        <w:t>Требования к обеспечению безопасности хранения и обработки информации с использованием СКЗИ</w:t>
      </w:r>
      <w:bookmarkEnd w:id="46"/>
      <w:bookmarkEnd w:id="47"/>
    </w:p>
    <w:p w:rsidR="007E22A1" w:rsidRDefault="001E2811">
      <w:pPr>
        <w:pStyle w:val="afe"/>
      </w:pPr>
      <w:r>
        <w:t>Безопасность хранения и обработки с использованием СКЗИ информации достигается:</w:t>
      </w:r>
    </w:p>
    <w:p w:rsidR="007E22A1" w:rsidRDefault="001E2811">
      <w:pPr>
        <w:pStyle w:val="-141"/>
      </w:pPr>
      <w:r>
        <w:t>соблюдением пользователями СКЗИ конфиденциальности при обращении со сведениями, которые им доверены или стали известны по работе, в том числе со сведениями о функционировании и порядке обеспечения безопасности применяемых СКЗИ и ключевых документах к ним;</w:t>
      </w:r>
    </w:p>
    <w:p w:rsidR="007E22A1" w:rsidRDefault="001E2811">
      <w:pPr>
        <w:pStyle w:val="-141"/>
      </w:pPr>
      <w:r>
        <w:t>точным выполнением пользователями СКЗИ требований к обеспечению безопасности информации;</w:t>
      </w:r>
    </w:p>
    <w:p w:rsidR="007E22A1" w:rsidRDefault="001E2811">
      <w:pPr>
        <w:pStyle w:val="-141"/>
      </w:pPr>
      <w:r>
        <w:t>надежным хранением эксплуатационной и технической документации к СКЗИ, ключевых документов, носителей информации;</w:t>
      </w:r>
    </w:p>
    <w:p w:rsidR="007E22A1" w:rsidRDefault="001E2811">
      <w:pPr>
        <w:pStyle w:val="-141"/>
      </w:pPr>
      <w:r>
        <w:lastRenderedPageBreak/>
        <w:t>своевременным выявлением сотрудниками попыток получения сведений о защищаемой информации, об используемых СКЗИ или ключевых документах к ним лицами, не обладающими правом доступа к таким сведениям;</w:t>
      </w:r>
    </w:p>
    <w:p w:rsidR="007E22A1" w:rsidRDefault="001E2811">
      <w:pPr>
        <w:pStyle w:val="-141"/>
      </w:pPr>
      <w:r>
        <w:t>немедленным принятием мер по предупреждению разглашения защищаемой информации, а также возможной ее утечки при выявлении фактов утраты или недостачи СКЗИ, ключевых документов к ним, удостоверений, пропусков, ключей от Помещений, хранилищ, сейфов, личных печатей и т.п.</w:t>
      </w:r>
    </w:p>
    <w:p w:rsidR="007E22A1" w:rsidRDefault="001E2811">
      <w:pPr>
        <w:pStyle w:val="3"/>
      </w:pPr>
      <w:bookmarkStart w:id="48" w:name="_Toc363825190"/>
      <w:bookmarkStart w:id="49" w:name="_Toc377975770"/>
      <w:bookmarkStart w:id="50" w:name="_Toc442277873"/>
      <w:bookmarkStart w:id="51" w:name="_Toc152769578"/>
      <w:r>
        <w:t>Требования к помещениям</w:t>
      </w:r>
      <w:bookmarkEnd w:id="48"/>
      <w:bookmarkEnd w:id="49"/>
      <w:bookmarkEnd w:id="50"/>
      <w:bookmarkEnd w:id="51"/>
    </w:p>
    <w:p w:rsidR="007E22A1" w:rsidRDefault="001E2811">
      <w:pPr>
        <w:pStyle w:val="afe"/>
      </w:pPr>
      <w:r>
        <w:t>Размещение, специальное оборудование, охрана и организация режима в Помещениях, должны обеспечивать сохранность защищаемой информации, СКЗИ и ключевых документов к ним.</w:t>
      </w:r>
    </w:p>
    <w:p w:rsidR="007E22A1" w:rsidRDefault="001E2811">
      <w:pPr>
        <w:pStyle w:val="afe"/>
      </w:pPr>
      <w:r>
        <w:t>Помещения должны удовлетворять требованиям, предъявляемым эксплуатационной и технической документацией к СКЗИ, а также другого оборудования, функционирующего с СКЗИ.</w:t>
      </w:r>
    </w:p>
    <w:p w:rsidR="007E22A1" w:rsidRDefault="001E2811">
      <w:pPr>
        <w:pStyle w:val="afe"/>
      </w:pPr>
      <w:r>
        <w:t>Размещение, специальное оборудование, охрана и организация режима в Помещениях должны исключить возможность неконтролируемого проникновения или пребывания в них посторонних лиц, а также просмотра посторонними лицами ведущихся там работ.</w:t>
      </w:r>
    </w:p>
    <w:p w:rsidR="007E22A1" w:rsidRDefault="001E2811">
      <w:pPr>
        <w:pStyle w:val="afe"/>
      </w:pPr>
      <w:r>
        <w:t>Обеспечение режима, препятствующего возможности неконтролируемого проникновения или пребывания в Помещениях лиц, не имеющих права доступа в Помещения, который достигается путем:</w:t>
      </w:r>
    </w:p>
    <w:p w:rsidR="007E22A1" w:rsidRDefault="001E2811">
      <w:pPr>
        <w:pStyle w:val="-141"/>
      </w:pPr>
      <w:r>
        <w:t>оснащением Помещений входными дверьми с замками;</w:t>
      </w:r>
    </w:p>
    <w:p w:rsidR="007E22A1" w:rsidRDefault="001E2811">
      <w:pPr>
        <w:pStyle w:val="-141"/>
      </w:pPr>
      <w:r>
        <w:t>обеспечением постоянного закрытия дверей Помещений на замок и их открытия только для санкционированного прохода, а также опечатывания Помещений по окончании рабочего дня или оборудование Помещений соответствующими техническими устройствами, сигнализирующими о несанкционированном вскрытии Помещений;</w:t>
      </w:r>
    </w:p>
    <w:p w:rsidR="007E22A1" w:rsidRDefault="001E2811">
      <w:pPr>
        <w:pStyle w:val="-141"/>
      </w:pPr>
      <w:r>
        <w:t>утверждения правил доступа в Помещения в рабочее и нерабочее время, а также в нештатных ситуациях;</w:t>
      </w:r>
    </w:p>
    <w:p w:rsidR="007E22A1" w:rsidRDefault="001E2811">
      <w:pPr>
        <w:pStyle w:val="-141"/>
      </w:pPr>
      <w:r>
        <w:t>утверждения перечня лиц, имеющих право доступа в Помещения.</w:t>
      </w:r>
    </w:p>
    <w:p w:rsidR="007E22A1" w:rsidRDefault="001E2811">
      <w:pPr>
        <w:pStyle w:val="afe"/>
      </w:pPr>
      <w:r>
        <w:t xml:space="preserve">Помещения выделяют с учетом размеров контролируемых зон, регламентированных эксплуатационной и технической документацией к СКЗИ. Помещения должны иметь прочные входные двери с замками, гарантирующими надежное закрытие Помещений в нерабочее время. Для предотвращения просмотра Помещений извне их окна должны быть защищены. </w:t>
      </w:r>
    </w:p>
    <w:p w:rsidR="007E22A1" w:rsidRDefault="001E2811">
      <w:pPr>
        <w:pStyle w:val="afe"/>
      </w:pPr>
      <w:bookmarkStart w:id="52" w:name="_Toc377664944"/>
      <w:bookmarkStart w:id="53" w:name="_Toc377722726"/>
      <w:bookmarkStart w:id="54" w:name="_Toc377724216"/>
      <w:bookmarkStart w:id="55" w:name="_Toc377726396"/>
      <w:bookmarkStart w:id="56" w:name="_Toc377975774"/>
      <w:bookmarkStart w:id="57" w:name="_Toc384158590"/>
      <w:bookmarkStart w:id="58" w:name="_Toc386038534"/>
      <w:bookmarkStart w:id="59" w:name="_Toc386039262"/>
      <w:bookmarkStart w:id="60" w:name="_Toc389210992"/>
      <w:bookmarkStart w:id="61" w:name="_Toc402539506"/>
      <w:bookmarkStart w:id="62" w:name="_Toc402544747"/>
      <w:bookmarkStart w:id="63" w:name="_Toc405381927"/>
      <w:bookmarkStart w:id="64" w:name="_Toc412557043"/>
      <w:bookmarkStart w:id="65" w:name="_Toc412557124"/>
      <w:bookmarkStart w:id="66" w:name="_Toc422141436"/>
      <w:bookmarkStart w:id="67" w:name="_Toc428275534"/>
      <w:bookmarkStart w:id="68" w:name="_Toc435383495"/>
      <w:bookmarkStart w:id="69" w:name="_Toc442277874"/>
      <w:r>
        <w:t>Ответственный пользователь СКЗИ осуществляет учет хранилищ, ключей от них в журнале учета хранилищ и ключей от них</w:t>
      </w:r>
      <w:bookmarkEnd w:id="52"/>
      <w:bookmarkEnd w:id="53"/>
      <w:bookmarkEnd w:id="54"/>
      <w:bookmarkEnd w:id="55"/>
      <w:bookmarkEnd w:id="56"/>
      <w:bookmarkEnd w:id="57"/>
      <w:r>
        <w:t>, форма которого приведена в Приложении № 3 к настоящему Положению.</w:t>
      </w:r>
      <w:bookmarkEnd w:id="58"/>
      <w:bookmarkEnd w:id="59"/>
      <w:bookmarkEnd w:id="60"/>
      <w:bookmarkEnd w:id="61"/>
      <w:bookmarkEnd w:id="62"/>
      <w:bookmarkEnd w:id="63"/>
      <w:bookmarkEnd w:id="64"/>
      <w:bookmarkEnd w:id="65"/>
      <w:bookmarkEnd w:id="66"/>
      <w:bookmarkEnd w:id="67"/>
      <w:bookmarkEnd w:id="68"/>
      <w:bookmarkEnd w:id="69"/>
    </w:p>
    <w:p w:rsidR="007E22A1" w:rsidRDefault="001E2811">
      <w:pPr>
        <w:pStyle w:val="afe"/>
      </w:pPr>
      <w:r>
        <w:t xml:space="preserve">Помещения подлежат опечатыванию или должны быть оснащены охранной сигнализацией, связанной со службой охраны здания. Исправность охранной сигнализации периодически необходимо проверять ответственному пользователю СКЗИ и с отметкой в журнале проверки работы средств охранной сигнализации, </w:t>
      </w:r>
      <w:r>
        <w:lastRenderedPageBreak/>
        <w:t>размещенных в помещении, форма которого приведена в Приложении № 4 к настоящему Положению.</w:t>
      </w:r>
    </w:p>
    <w:p w:rsidR="007E22A1" w:rsidRDefault="001E2811">
      <w:pPr>
        <w:pStyle w:val="afe"/>
      </w:pPr>
      <w:bookmarkStart w:id="70" w:name="_Toc386038536"/>
      <w:bookmarkStart w:id="71" w:name="_Toc386039264"/>
      <w:bookmarkStart w:id="72" w:name="_Toc389210994"/>
      <w:bookmarkStart w:id="73" w:name="_Toc402539508"/>
      <w:bookmarkStart w:id="74" w:name="_Toc402544749"/>
      <w:bookmarkStart w:id="75" w:name="_Toc405381928"/>
      <w:bookmarkStart w:id="76" w:name="_Toc412557044"/>
      <w:bookmarkStart w:id="77" w:name="_Toc412557125"/>
      <w:bookmarkStart w:id="78" w:name="_Toc422141437"/>
      <w:bookmarkStart w:id="79" w:name="_Toc428275535"/>
      <w:bookmarkStart w:id="80" w:name="_Toc435383496"/>
      <w:bookmarkStart w:id="81" w:name="_Toc442277875"/>
      <w:r>
        <w:t>Ключи от дверей Помещений подлежат учету, который осуществляет ответственный пользователь СКЗИ в журнале учета хранилищ и ключей от них.</w:t>
      </w:r>
      <w:bookmarkEnd w:id="70"/>
      <w:bookmarkEnd w:id="71"/>
      <w:bookmarkEnd w:id="72"/>
      <w:bookmarkEnd w:id="73"/>
      <w:bookmarkEnd w:id="74"/>
      <w:bookmarkEnd w:id="75"/>
      <w:bookmarkEnd w:id="76"/>
      <w:bookmarkEnd w:id="77"/>
      <w:bookmarkEnd w:id="78"/>
      <w:bookmarkEnd w:id="79"/>
      <w:bookmarkEnd w:id="80"/>
      <w:bookmarkEnd w:id="81"/>
    </w:p>
    <w:p w:rsidR="007E22A1" w:rsidRDefault="001E2811">
      <w:pPr>
        <w:pStyle w:val="afe"/>
      </w:pPr>
      <w:bookmarkStart w:id="82" w:name="_Toc377664943"/>
      <w:bookmarkStart w:id="83" w:name="_Toc377722725"/>
      <w:bookmarkStart w:id="84" w:name="_Toc377724215"/>
      <w:bookmarkStart w:id="85" w:name="_Toc377726395"/>
      <w:bookmarkStart w:id="86" w:name="_Toc377975773"/>
      <w:bookmarkStart w:id="87" w:name="_Toc384158592"/>
      <w:bookmarkStart w:id="88" w:name="_Toc386038537"/>
      <w:bookmarkStart w:id="89" w:name="_Toc386039265"/>
      <w:bookmarkStart w:id="90" w:name="_Toc389210995"/>
      <w:bookmarkStart w:id="91" w:name="_Toc402539509"/>
      <w:bookmarkStart w:id="92" w:name="_Toc402544750"/>
      <w:bookmarkStart w:id="93" w:name="_Toc405381929"/>
      <w:bookmarkStart w:id="94" w:name="_Toc412557045"/>
      <w:bookmarkStart w:id="95" w:name="_Toc412557126"/>
      <w:bookmarkStart w:id="96" w:name="_Toc422141438"/>
      <w:bookmarkStart w:id="97" w:name="_Toc428275536"/>
      <w:bookmarkStart w:id="98" w:name="_Toc435383497"/>
      <w:bookmarkStart w:id="99" w:name="_Toc442277876"/>
      <w:bookmarkStart w:id="100" w:name="_Toc384158589"/>
      <w:r>
        <w:t>Дубликаты ключей от Помещений следует хранить ответственному пользователю СКЗИ в сейфе.</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7E22A1" w:rsidRDefault="001E2811">
      <w:pPr>
        <w:pStyle w:val="afe"/>
      </w:pPr>
      <w:bookmarkStart w:id="101" w:name="_Toc377664942"/>
      <w:bookmarkStart w:id="102" w:name="_Toc377722724"/>
      <w:bookmarkStart w:id="103" w:name="_Toc377724214"/>
      <w:bookmarkStart w:id="104" w:name="_Toc377726394"/>
      <w:bookmarkStart w:id="105" w:name="_Toc377975772"/>
      <w:bookmarkEnd w:id="100"/>
      <w:r>
        <w:t>Личные печати сотрудников, предназначенные для опечатывания хранилищ и Помещений, должны находиться у пользователей СКЗИ, ответственных за эти хранилища и Помещения. Выдачу личных печатей сотрудникам осуществляет ответственный пользователь СКЗИ с отметкой в журнале учета личных печатей, предназначенных для опечатывания помещений (хранилищ), форма которого приведена в Приложении № 5 к настоящему Положению.</w:t>
      </w:r>
      <w:bookmarkEnd w:id="101"/>
      <w:bookmarkEnd w:id="102"/>
      <w:bookmarkEnd w:id="103"/>
      <w:bookmarkEnd w:id="104"/>
      <w:bookmarkEnd w:id="105"/>
    </w:p>
    <w:p w:rsidR="007E22A1" w:rsidRDefault="001E2811">
      <w:pPr>
        <w:pStyle w:val="afe"/>
      </w:pPr>
      <w:bookmarkStart w:id="106" w:name="_Toc377664946"/>
      <w:bookmarkStart w:id="107" w:name="_Toc377722728"/>
      <w:bookmarkStart w:id="108" w:name="_Toc377724218"/>
      <w:bookmarkStart w:id="109" w:name="_Toc377726398"/>
      <w:bookmarkStart w:id="110" w:name="_Toc377975776"/>
      <w:bookmarkStart w:id="111" w:name="_Toc384158594"/>
      <w:bookmarkStart w:id="112" w:name="_Toc386038538"/>
      <w:bookmarkStart w:id="113" w:name="_Toc386039266"/>
      <w:bookmarkStart w:id="114" w:name="_Toc389210996"/>
      <w:bookmarkStart w:id="115" w:name="_Toc402539510"/>
      <w:bookmarkStart w:id="116" w:name="_Toc402544751"/>
      <w:bookmarkStart w:id="117" w:name="_Toc405381930"/>
      <w:bookmarkStart w:id="118" w:name="_Toc412557046"/>
      <w:bookmarkStart w:id="119" w:name="_Toc412557127"/>
      <w:bookmarkStart w:id="120" w:name="_Toc422141439"/>
      <w:bookmarkStart w:id="121" w:name="_Toc428275537"/>
      <w:bookmarkStart w:id="122" w:name="_Toc435383498"/>
      <w:bookmarkStart w:id="123" w:name="_Toc442277877"/>
      <w:r>
        <w:t xml:space="preserve">По окончании рабочего дня Помещения и установленные в нем хранилища должны быть закрыты, а также поставлены на охрану посредством технических средств охраны или опечатаны, о чем производится запись в журнале опечатывания (вскрытия) помещений (хранилищ), форма которого приведена в Приложении № 6 к </w:t>
      </w:r>
      <w:bookmarkEnd w:id="106"/>
      <w:bookmarkEnd w:id="107"/>
      <w:bookmarkEnd w:id="108"/>
      <w:bookmarkEnd w:id="109"/>
      <w:bookmarkEnd w:id="110"/>
      <w:r>
        <w:t>настоящему Положению.</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7E22A1" w:rsidRDefault="001E2811">
      <w:pPr>
        <w:pStyle w:val="afe"/>
      </w:pPr>
      <w:bookmarkStart w:id="124" w:name="_Toc377664947"/>
      <w:bookmarkStart w:id="125" w:name="_Toc377722729"/>
      <w:bookmarkStart w:id="126" w:name="_Toc377724219"/>
      <w:bookmarkStart w:id="127" w:name="_Toc377726399"/>
      <w:bookmarkStart w:id="128" w:name="_Toc377975777"/>
      <w:bookmarkStart w:id="129" w:name="_Toc384158595"/>
      <w:bookmarkStart w:id="130" w:name="_Toc386038539"/>
      <w:bookmarkStart w:id="131" w:name="_Toc386039267"/>
      <w:bookmarkStart w:id="132" w:name="_Toc389210997"/>
      <w:bookmarkStart w:id="133" w:name="_Toc402539511"/>
      <w:bookmarkStart w:id="134" w:name="_Toc402544752"/>
      <w:bookmarkStart w:id="135" w:name="_Toc405381931"/>
      <w:bookmarkStart w:id="136" w:name="_Toc412557047"/>
      <w:bookmarkStart w:id="137" w:name="_Toc412557128"/>
      <w:bookmarkStart w:id="138" w:name="_Toc422141440"/>
      <w:bookmarkStart w:id="139" w:name="_Toc428275538"/>
      <w:bookmarkStart w:id="140" w:name="_Toc435383499"/>
      <w:bookmarkStart w:id="141" w:name="_Toc442277878"/>
      <w:r>
        <w:t>Ответственный пользователь СКЗИ осуществляет контроль за вскрытием, опечатыванием хранилищ с обязательной отметкой в журнале опечатывания (вскрытия) хранилищ. Хранение ключей от хранилищ ответственный пользователь СКЗИ осуществляет в личном или специально выделенном хранилище.</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7E22A1" w:rsidRDefault="001E2811">
      <w:pPr>
        <w:pStyle w:val="afe"/>
      </w:pPr>
      <w:r>
        <w:t>При утрате ключа от хранилища или от входной двери в Помещение замок необходимо заменить или переделать его секрет с изготовлением к нему новых ключей с документальным оформлением. Если замок от хранилища переделать невозможно, то такое хранилище необходимо заменить. Порядок хранения ключевых и других документов в хранилище, от которого утрачен ключ, до изменения секрета замка устанавливает ответственный пользователь СКЗИ.</w:t>
      </w:r>
    </w:p>
    <w:p w:rsidR="007E22A1" w:rsidRDefault="001E2811">
      <w:pPr>
        <w:pStyle w:val="afe"/>
      </w:pPr>
      <w:r>
        <w:t>В обычных условиях Помещения, а также находящиеся в них опечатанные хранилища могут быть вскрыты только пользователями СКЗИ, имеющими право доступа в соответствующие помещения, или ответственным пользователем СКЗИ.</w:t>
      </w:r>
    </w:p>
    <w:p w:rsidR="007E22A1" w:rsidRDefault="001E2811">
      <w:pPr>
        <w:pStyle w:val="afe"/>
      </w:pPr>
      <w:r>
        <w:t>При обнаружении признаков, указывающих на возможное несанкционированное проникновение в Помещения, о случившемся должно быть немедленно сообщено ответственному пользователю СКЗИ или руководству. Прибывший ответственный пользователь СКЗИ должен оценить возможность компрометации хранящихся ключевых и других документов, составить акт и принять, при необходимости, меры к локализации последствий компрометации и к замене скомпрометированных криптоключей.</w:t>
      </w:r>
    </w:p>
    <w:p w:rsidR="007E22A1" w:rsidRDefault="001E2811">
      <w:pPr>
        <w:pStyle w:val="afe"/>
      </w:pPr>
      <w:r>
        <w:t>Обеспечение сохранности носителей персональных данных достигается:</w:t>
      </w:r>
    </w:p>
    <w:p w:rsidR="007E22A1" w:rsidRDefault="001E2811">
      <w:pPr>
        <w:pStyle w:val="-141"/>
      </w:pPr>
      <w:r>
        <w:t>хранением съемных машинных носителей персональных данных в сейфах (металлических шкафах), оборудованных внутренними замками с двумя или более дубликатами ключей и приспособлениями для опечатывания замочных скважин или кодовыми замками. В случае если на съемном машинном носителе персональных данных хранятся только персональные данные в зашифрованном с использованием СКЗИ виде, допускается хранение таких носителей вне сейфов (металлических шкафов);</w:t>
      </w:r>
    </w:p>
    <w:p w:rsidR="007E22A1" w:rsidRDefault="001E2811">
      <w:pPr>
        <w:pStyle w:val="-141"/>
      </w:pPr>
      <w:r>
        <w:lastRenderedPageBreak/>
        <w:t>поэкземплярным учетом машинных носителей персональных данных в соответствующем журнале.</w:t>
      </w:r>
    </w:p>
    <w:p w:rsidR="007E22A1" w:rsidRDefault="001E2811">
      <w:pPr>
        <w:pStyle w:val="afe"/>
      </w:pPr>
      <w:r>
        <w:t>В Помещениях для хранения выданных им ключевых документов, эксплуатационной и технической документации к СКЗИ, инсталлирующих СКЗИ носителей необходимо наличие достаточного числа надежно запираемых шкафов (ящиков, хранилищ) индивидуального пользования, оборудованных приспособлениями для опечатывания замочных скважин. Ключи от этих хранилищ должны находиться у соответствующих пользователей СКЗИ. Дубликаты ключей от хранилищ должны храниться в сейфе ответственного пользователя СКЗИ.</w:t>
      </w:r>
    </w:p>
    <w:p w:rsidR="007E22A1" w:rsidRDefault="001E2811">
      <w:pPr>
        <w:pStyle w:val="afe"/>
      </w:pPr>
      <w:r>
        <w:t>Техническое обслуживание СКЗИ и смена криптоключей осуществляется в отсутствие лиц, не допущенных к работе с данными СКЗИ.</w:t>
      </w:r>
    </w:p>
    <w:p w:rsidR="007E22A1" w:rsidRDefault="001E2811">
      <w:pPr>
        <w:pStyle w:val="3"/>
      </w:pPr>
      <w:bookmarkStart w:id="142" w:name="_Toc363825191"/>
      <w:bookmarkStart w:id="143" w:name="_Toc377975778"/>
      <w:bookmarkStart w:id="144" w:name="_Toc442277879"/>
      <w:bookmarkStart w:id="145" w:name="_Toc152769579"/>
      <w:r>
        <w:t xml:space="preserve">Требования к </w:t>
      </w:r>
      <w:bookmarkEnd w:id="142"/>
      <w:bookmarkEnd w:id="143"/>
      <w:r>
        <w:t>СКЗИ</w:t>
      </w:r>
      <w:bookmarkEnd w:id="144"/>
      <w:bookmarkEnd w:id="145"/>
    </w:p>
    <w:p w:rsidR="007E22A1" w:rsidRDefault="001E2811">
      <w:pPr>
        <w:pStyle w:val="afe"/>
      </w:pPr>
      <w:r>
        <w:t>Для криптографической защиты информации должны применяться только сертифицированные по требованиям Федеральной службы безопасности РФ СКЗИ.</w:t>
      </w:r>
    </w:p>
    <w:p w:rsidR="007E22A1" w:rsidRDefault="001E2811">
      <w:pPr>
        <w:pStyle w:val="3"/>
      </w:pPr>
      <w:bookmarkStart w:id="146" w:name="_Toc363825192"/>
      <w:bookmarkStart w:id="147" w:name="_Toc377975779"/>
      <w:bookmarkStart w:id="148" w:name="_Toc442277880"/>
      <w:bookmarkStart w:id="149" w:name="_Toc152769580"/>
      <w:r>
        <w:t xml:space="preserve">Требования к АРМ, на которые инсталлируются </w:t>
      </w:r>
      <w:bookmarkEnd w:id="146"/>
      <w:bookmarkEnd w:id="147"/>
      <w:r>
        <w:t>СКЗИ</w:t>
      </w:r>
      <w:bookmarkEnd w:id="148"/>
      <w:bookmarkEnd w:id="149"/>
    </w:p>
    <w:p w:rsidR="007E22A1" w:rsidRDefault="001E2811">
      <w:pPr>
        <w:pStyle w:val="afe"/>
      </w:pPr>
      <w:r>
        <w:t>Технические характеристики и состав ПО должны соответствовать требованиям, предъявляемым эксплуатационной и технической документацией к СКЗИ.</w:t>
      </w:r>
    </w:p>
    <w:p w:rsidR="007E22A1" w:rsidRDefault="001E2811">
      <w:pPr>
        <w:pStyle w:val="afe"/>
      </w:pPr>
      <w:r>
        <w:t>Аппаратные средства, с которыми осуществляется штатное функционирование СКЗИ, а также аппаратные и аппаратно-программные СКЗИ должны быть оборудованы средствами контроля за их вскрытием (опечатаны, опломбированы). Место опечатывания (опломбирования) СКЗИ, аппаратных средств должно быть таким, чтобы его можно было визуально контролировать. При наличии технической возможности на время отсутствия пользователей СКЗИ данные средства необходимо отключать от линии связи и убирать в опечатываемые хранилища.</w:t>
      </w:r>
    </w:p>
    <w:p w:rsidR="007E22A1" w:rsidRDefault="001E2811">
      <w:pPr>
        <w:pStyle w:val="3"/>
      </w:pPr>
      <w:bookmarkStart w:id="150" w:name="_Toc363825193"/>
      <w:bookmarkStart w:id="151" w:name="_Toc377975780"/>
      <w:bookmarkStart w:id="152" w:name="_Toc442277881"/>
      <w:bookmarkStart w:id="153" w:name="_Toc152769581"/>
      <w:r>
        <w:t>Требования к криптоключам</w:t>
      </w:r>
      <w:bookmarkEnd w:id="150"/>
      <w:bookmarkEnd w:id="151"/>
      <w:bookmarkEnd w:id="152"/>
      <w:bookmarkEnd w:id="153"/>
    </w:p>
    <w:p w:rsidR="007E22A1" w:rsidRDefault="001E2811">
      <w:pPr>
        <w:pStyle w:val="afe"/>
      </w:pPr>
      <w:r>
        <w:t>По истечению срока действия, криптоключ подлежит смене, в порядке, предусмотренном эксплуатационной и технической документацией к СКЗИ или регламентом удостоверяющего центра, от которого получен ключевой документ.</w:t>
      </w:r>
      <w:bookmarkStart w:id="154" w:name="_Toc363825194"/>
    </w:p>
    <w:p w:rsidR="007E22A1" w:rsidRDefault="001E2811">
      <w:pPr>
        <w:pStyle w:val="2"/>
      </w:pPr>
      <w:bookmarkStart w:id="155" w:name="_Toc377975781"/>
      <w:bookmarkStart w:id="156" w:name="_Toc442277882"/>
      <w:bookmarkStart w:id="157" w:name="_Toc152769582"/>
      <w:r>
        <w:rPr>
          <w:rStyle w:val="14"/>
          <w:rFonts w:ascii="Times New Roman" w:eastAsiaTheme="majorEastAsia" w:hAnsi="Times New Roman" w:cs="Times New Roman"/>
          <w:b/>
          <w:bCs w:val="0"/>
          <w:sz w:val="28"/>
        </w:rPr>
        <w:t>Эксплуатация</w:t>
      </w:r>
      <w:bookmarkEnd w:id="154"/>
      <w:bookmarkEnd w:id="155"/>
      <w:r>
        <w:t>СКЗИ</w:t>
      </w:r>
      <w:bookmarkEnd w:id="156"/>
      <w:bookmarkEnd w:id="157"/>
    </w:p>
    <w:p w:rsidR="007E22A1" w:rsidRDefault="001E2811">
      <w:pPr>
        <w:pStyle w:val="3"/>
      </w:pPr>
      <w:bookmarkStart w:id="158" w:name="_Toc363825195"/>
      <w:bookmarkStart w:id="159" w:name="_Toc377975782"/>
      <w:bookmarkStart w:id="160" w:name="_Toc442277883"/>
      <w:bookmarkStart w:id="161" w:name="_Toc152769583"/>
      <w:r>
        <w:t>Регистрация и учет СКЗИ, ключевых документов и эксплуатационной и технической документации к ним</w:t>
      </w:r>
      <w:bookmarkEnd w:id="158"/>
      <w:bookmarkEnd w:id="159"/>
      <w:bookmarkEnd w:id="160"/>
      <w:bookmarkEnd w:id="161"/>
    </w:p>
    <w:p w:rsidR="007E22A1" w:rsidRDefault="001E2811">
      <w:pPr>
        <w:pStyle w:val="afe"/>
      </w:pPr>
      <w:r>
        <w:t>Используемые или хранимые СКЗИ, эксплуатационная и техническая документация к ним, ключевые документы подлежат поэкземплярному учету в журнале п</w:t>
      </w:r>
      <w:r>
        <w:rPr>
          <w:iCs/>
        </w:rPr>
        <w:t xml:space="preserve">оэкземплярного учета средств криптографической защиты информации, </w:t>
      </w:r>
      <w:r>
        <w:rPr>
          <w:iCs/>
        </w:rPr>
        <w:lastRenderedPageBreak/>
        <w:t>эксплуатационной и технической документации к ним, ключевых документов,</w:t>
      </w:r>
      <w:r>
        <w:t xml:space="preserve"> форма которого приведена в Приложении № 7 к настоящему Положению. </w:t>
      </w:r>
    </w:p>
    <w:p w:rsidR="007E22A1" w:rsidRDefault="001E2811">
      <w:pPr>
        <w:pStyle w:val="afe"/>
      </w:pPr>
      <w:r>
        <w:t>Единицей поэкземплярного учета криптоключей является ключевой носитель. Если один и тот же ключевой носитель многократно используется для записи криптоключей, то каждый раз он подлежит отдельной регистрации.</w:t>
      </w:r>
    </w:p>
    <w:p w:rsidR="007E22A1" w:rsidRDefault="001E2811">
      <w:pPr>
        <w:pStyle w:val="afe"/>
      </w:pPr>
      <w:r>
        <w:t>Журналы ведутся ответственным пользователем СКЗИ. С учетом особенности эксплуатации отдельных СКЗИ допускается добавление в журналы полей или их перестановка. При ведении журналов не допускается применение корректирующих средств.</w:t>
      </w:r>
    </w:p>
    <w:p w:rsidR="007E22A1" w:rsidRDefault="001E2811">
      <w:pPr>
        <w:pStyle w:val="afe"/>
      </w:pPr>
      <w:r>
        <w:t>Журналы ведутся до полного использования, после чего закрываются. Все числящиеся на момент закрытия журнала СКЗИ, эксплуатационная и техническая документация к ним, ключевые документы берутся на учет во вновь заведенном журнале поэкземплярного учета.</w:t>
      </w:r>
    </w:p>
    <w:p w:rsidR="007E22A1" w:rsidRDefault="001E2811">
      <w:pPr>
        <w:pStyle w:val="afe"/>
      </w:pPr>
      <w:r>
        <w:t xml:space="preserve">Если эксплуатационной и технической документацией к СКЗИ предусмотрено применение разовых ключевых носителей или криптоключи вводят и хранят (на весь срок их действия) непосредственно в СКЗИ, то такой разовый ключевой носитель или электронная запись соответствующего криптоключа должны регистрироваться в техническом (аппаратном) журнале, форма которого приведена в Приложении № 8 или в журналепоэкземплярного учета ключевых носителей, ключевых документов, форма которого приведена в Приложении № 13, ведущимся непосредственно пользователем СКЗИ. </w:t>
      </w:r>
    </w:p>
    <w:p w:rsidR="007E22A1" w:rsidRDefault="001E2811">
      <w:pPr>
        <w:pStyle w:val="3"/>
      </w:pPr>
      <w:bookmarkStart w:id="162" w:name="_Toc377975783"/>
      <w:bookmarkStart w:id="163" w:name="_Toc442277884"/>
      <w:bookmarkStart w:id="164" w:name="_Toc152769584"/>
      <w:r>
        <w:t>Выдача СКЗИ, ключевых документов, эксплуатационной и технической документации к ним</w:t>
      </w:r>
      <w:bookmarkEnd w:id="162"/>
      <w:bookmarkEnd w:id="163"/>
      <w:bookmarkEnd w:id="164"/>
    </w:p>
    <w:p w:rsidR="007E22A1" w:rsidRDefault="001E2811">
      <w:pPr>
        <w:pStyle w:val="afe"/>
      </w:pPr>
      <w:r>
        <w:t>Выдача СКЗИ, эксплуатационной и технической документации к ним, ключевых документов осуществляется ответственным пользователем СКЗИ под подпись в журнале п</w:t>
      </w:r>
      <w:r>
        <w:rPr>
          <w:iCs/>
        </w:rPr>
        <w:t>оэкземплярного учета средств криптографической защиты информации, эксплуатационной и технической документации к ним, ключевых документов.</w:t>
      </w:r>
    </w:p>
    <w:p w:rsidR="007E22A1" w:rsidRDefault="001E2811">
      <w:pPr>
        <w:pStyle w:val="afe"/>
      </w:pPr>
      <w:r>
        <w:t xml:space="preserve">Передача СКЗИ, эксплуатационной и технической документации к ним, ключевых документов между пользователями СКЗИ допускается между пользователями СКЗИ и (или) ответственным пользователем СКЗИ под подпись в соответствующем журнале поэкземплярного учета. Такая передача между пользователями СКЗИ должна быть санкционирована ответственным пользователем СКЗИ. </w:t>
      </w:r>
    </w:p>
    <w:p w:rsidR="007E22A1" w:rsidRDefault="001E2811">
      <w:pPr>
        <w:pStyle w:val="afe"/>
      </w:pPr>
      <w:r>
        <w:t xml:space="preserve">Заказ на изготовление очередных ключевых документов, их изготовление и рассылку на места использования для своевременной замены действующих ключевых документов следует производить заблаговременно. </w:t>
      </w:r>
    </w:p>
    <w:p w:rsidR="007E22A1" w:rsidRDefault="001E2811">
      <w:pPr>
        <w:pStyle w:val="afe"/>
      </w:pPr>
      <w:r>
        <w:t xml:space="preserve">Изготовление (заказ) ключевой информации осуществляется на основе решения директораили заявки на установку СКЗИ. </w:t>
      </w:r>
    </w:p>
    <w:p w:rsidR="007E22A1" w:rsidRDefault="001E2811">
      <w:pPr>
        <w:pStyle w:val="afe"/>
      </w:pPr>
      <w:r>
        <w:t>Ключи записываются только на учтенные машинные носители информации.</w:t>
      </w:r>
    </w:p>
    <w:p w:rsidR="007E22A1" w:rsidRDefault="001E2811">
      <w:pPr>
        <w:pStyle w:val="afe"/>
      </w:pPr>
      <w:r>
        <w:t xml:space="preserve">Указание о вводе в действие очередных ключевых документов может быть дано ответственным пользователем СКЗИ только после поступления от всех </w:t>
      </w:r>
      <w:r>
        <w:lastRenderedPageBreak/>
        <w:t>заинтересованных пользователей СКЗИ подтверждения о получении ими очередных ключевых документов.</w:t>
      </w:r>
    </w:p>
    <w:p w:rsidR="007E22A1" w:rsidRDefault="001E2811">
      <w:pPr>
        <w:pStyle w:val="afe"/>
      </w:pPr>
      <w:r>
        <w:t>Неиспользованные или выведенные из действия ключевые документы подлежат возвращению ответственному пользователю СКЗИ или по его указанию должны быть уничтожены на месте.</w:t>
      </w:r>
    </w:p>
    <w:p w:rsidR="007E22A1" w:rsidRDefault="001E2811">
      <w:pPr>
        <w:pStyle w:val="3"/>
      </w:pPr>
      <w:bookmarkStart w:id="165" w:name="_Toc377975785"/>
      <w:bookmarkStart w:id="166" w:name="_Toc442277885"/>
      <w:bookmarkStart w:id="167" w:name="_Toc152769585"/>
      <w:r>
        <w:t xml:space="preserve">Инсталляция </w:t>
      </w:r>
      <w:bookmarkEnd w:id="165"/>
      <w:r>
        <w:t>СКЗИ</w:t>
      </w:r>
      <w:bookmarkEnd w:id="166"/>
      <w:bookmarkEnd w:id="167"/>
    </w:p>
    <w:p w:rsidR="007E22A1" w:rsidRDefault="001E2811">
      <w:pPr>
        <w:pStyle w:val="afe"/>
      </w:pPr>
      <w:r>
        <w:t>Перед инсталляцией СКЗИ проводится обследование Помещения на соответствие требованиям, предъявляемым к Помещениям технической и эксплуатационной документацией к СКЗИ.</w:t>
      </w:r>
    </w:p>
    <w:p w:rsidR="007E22A1" w:rsidRDefault="001E2811">
      <w:pPr>
        <w:pStyle w:val="afe"/>
      </w:pPr>
      <w:r>
        <w:t>Допуск пользователей СКЗИ к работе с СКЗИ осуществляется после прохождения ими обучения работе с СКЗИ. Обучение проводит ответственный пользователь СКЗИ. Обучение включает ознакомление с требованиями нормативных правовых актов и локальных актов МАОУ , регламентирующих организацию криптографической защиты информации и предусматривающих порядок обращения с СКЗИ, эксплуатационной и технической документацией к СКЗИ, и настоящим Положением. О факте проведения обучения делается отметка в журнале учета пользователей средств криптографической защиты информации, форма которого приведена в Приложении № 9 к настоящему Положению.</w:t>
      </w:r>
    </w:p>
    <w:p w:rsidR="007E22A1" w:rsidRDefault="001E2811">
      <w:pPr>
        <w:pStyle w:val="afe"/>
      </w:pPr>
      <w:r>
        <w:t>По завершении инсталляции составляется Акт установки и ввода в эксплуатацию СКЗИ, форма которого приведена в Приложении № 10.Акт установки и ввода в эксплуатацию СКЗИ подлежит хранению у ответственного пользователя СКЗИ. Сведения о пользователе СКЗИ заносятся в журнале учета пользователей средств криптографической защиты информации.</w:t>
      </w:r>
    </w:p>
    <w:p w:rsidR="007E22A1" w:rsidRDefault="001E2811">
      <w:pPr>
        <w:pStyle w:val="3"/>
      </w:pPr>
      <w:bookmarkStart w:id="168" w:name="_Toc363825199"/>
      <w:bookmarkStart w:id="169" w:name="_Toc377975786"/>
      <w:bookmarkStart w:id="170" w:name="_Toc442277886"/>
      <w:bookmarkStart w:id="171" w:name="_Toc152769586"/>
      <w:r>
        <w:t xml:space="preserve">Порядок эксплуатации </w:t>
      </w:r>
      <w:bookmarkEnd w:id="168"/>
      <w:bookmarkEnd w:id="169"/>
      <w:r>
        <w:t>СКЗИ</w:t>
      </w:r>
      <w:bookmarkEnd w:id="170"/>
      <w:bookmarkEnd w:id="171"/>
    </w:p>
    <w:p w:rsidR="007E22A1" w:rsidRDefault="001E2811">
      <w:pPr>
        <w:pStyle w:val="afe"/>
      </w:pPr>
      <w:r>
        <w:t>Эксплуатация СКЗИ осуществляется в соответствии с технической и эксплуатационной документацией к нему.</w:t>
      </w:r>
    </w:p>
    <w:p w:rsidR="007E22A1" w:rsidRDefault="001E2811">
      <w:pPr>
        <w:pStyle w:val="afe"/>
      </w:pPr>
      <w:r>
        <w:t>Эксплуатационная и техническая документация для СКЗИ, ключевые документы хранятся в хранилищах в условиях, исключающих бесконтрольный доступ к ним, а также их непреднамеренное уничтожение.</w:t>
      </w:r>
    </w:p>
    <w:p w:rsidR="007E22A1" w:rsidRDefault="001E2811">
      <w:pPr>
        <w:pStyle w:val="afe"/>
      </w:pPr>
      <w:r>
        <w:t>Отдельно от ключей подлежат хранению резервные ключевые документы, предназначенные для применения в случае компрометации действующих.</w:t>
      </w:r>
    </w:p>
    <w:p w:rsidR="007E22A1" w:rsidRDefault="001E2811">
      <w:pPr>
        <w:pStyle w:val="afe"/>
      </w:pPr>
      <w:r>
        <w:t>Перед началом работы с АРМ контролируется наличие и целостность номерной наклейки (пломбы), которой опечатан системный блок. После входа в операционную систему контролируется запуск антивирусного программного обеспечения и актуальность антивирусных баз.</w:t>
      </w:r>
    </w:p>
    <w:p w:rsidR="007E22A1" w:rsidRDefault="001E2811">
      <w:pPr>
        <w:pStyle w:val="afe"/>
      </w:pPr>
      <w:r>
        <w:t>Во время эксплуатации СКЗИ осуществляется контроль целостности установленного СКЗИ с помощью механизма самого СКЗИ или с помощью программного обеспечения контроля целостности.</w:t>
      </w:r>
    </w:p>
    <w:p w:rsidR="007E22A1" w:rsidRDefault="001E2811">
      <w:pPr>
        <w:pStyle w:val="afe"/>
      </w:pPr>
      <w:r>
        <w:t>Во время эксплуатации СКЗИ пользователям СКЗИ запрещается:</w:t>
      </w:r>
    </w:p>
    <w:p w:rsidR="007E22A1" w:rsidRDefault="001E2811">
      <w:pPr>
        <w:pStyle w:val="-141"/>
      </w:pPr>
      <w:r>
        <w:t>изменять настройки СКЗИ;</w:t>
      </w:r>
    </w:p>
    <w:p w:rsidR="007E22A1" w:rsidRDefault="001E2811">
      <w:pPr>
        <w:pStyle w:val="-141"/>
      </w:pPr>
      <w:r>
        <w:lastRenderedPageBreak/>
        <w:t>осуществлять вскрытие системного блока АРМ с установленными СКЗИ, подключать к ним дополнительные устройства без разрешения ответственного пользователя СКЗИ;</w:t>
      </w:r>
    </w:p>
    <w:p w:rsidR="007E22A1" w:rsidRDefault="001E2811">
      <w:pPr>
        <w:pStyle w:val="-141"/>
      </w:pPr>
      <w:r>
        <w:t>оставлять без контроля ключевые носители, а также АРМ с установленными СКЗИ при включенном питании;</w:t>
      </w:r>
    </w:p>
    <w:p w:rsidR="007E22A1" w:rsidRDefault="001E2811">
      <w:pPr>
        <w:pStyle w:val="-141"/>
      </w:pPr>
      <w:r>
        <w:t>вносить какие-либо несанкционированные изменения в СКЗИ;</w:t>
      </w:r>
    </w:p>
    <w:p w:rsidR="007E22A1" w:rsidRDefault="001E2811">
      <w:pPr>
        <w:pStyle w:val="-141"/>
      </w:pPr>
      <w:r>
        <w:t>выводить на монитор защищаемую информацию (в т.ч. информацию ключевых документов), обрабатываемых с использованием СКЗИ в присутствии лиц, не имеющих к такой информации права доступа;</w:t>
      </w:r>
    </w:p>
    <w:p w:rsidR="007E22A1" w:rsidRDefault="001E2811">
      <w:pPr>
        <w:pStyle w:val="-141"/>
      </w:pPr>
      <w:r>
        <w:t>применять скомпрометированные ключи и пароли;</w:t>
      </w:r>
    </w:p>
    <w:p w:rsidR="007E22A1" w:rsidRDefault="001E2811">
      <w:pPr>
        <w:pStyle w:val="-141"/>
      </w:pPr>
      <w:r>
        <w:t>осуществлять несанкционированное копирование ключевой информации;</w:t>
      </w:r>
    </w:p>
    <w:p w:rsidR="007E22A1" w:rsidRDefault="001E2811">
      <w:pPr>
        <w:pStyle w:val="-141"/>
      </w:pPr>
      <w:r>
        <w:t>вставлять ключевой носитель в устройства, штатный порядок работы которых не предусматривает использование ключевого носителя.</w:t>
      </w:r>
    </w:p>
    <w:p w:rsidR="007E22A1" w:rsidRDefault="001E2811">
      <w:pPr>
        <w:pStyle w:val="3"/>
      </w:pPr>
      <w:bookmarkStart w:id="172" w:name="_Toc377975787"/>
      <w:bookmarkStart w:id="173" w:name="_Toc442277887"/>
      <w:bookmarkStart w:id="174" w:name="_Toc152769587"/>
      <w:bookmarkStart w:id="175" w:name="_Toc363825200"/>
      <w:r>
        <w:t>Контроль за соблюдением эксплуатации средств криптографической защиты информации</w:t>
      </w:r>
      <w:bookmarkEnd w:id="172"/>
      <w:bookmarkEnd w:id="173"/>
      <w:bookmarkEnd w:id="174"/>
      <w:bookmarkEnd w:id="175"/>
    </w:p>
    <w:p w:rsidR="007E22A1" w:rsidRDefault="001E2811">
      <w:pPr>
        <w:pStyle w:val="afe"/>
      </w:pPr>
      <w:r>
        <w:t>Ежегодно комиссией, в которую входят сотрудники МАОУ «Школа №3», проводятся плановые проверки:</w:t>
      </w:r>
    </w:p>
    <w:p w:rsidR="007E22A1" w:rsidRDefault="001E2811">
      <w:pPr>
        <w:pStyle w:val="-141"/>
      </w:pPr>
      <w:r>
        <w:t>наличия, правильности учета и соблюдения правил обращения и хранения СКЗИ, эксплуатационной и технической документации к ним, ключевых документов;</w:t>
      </w:r>
    </w:p>
    <w:p w:rsidR="007E22A1" w:rsidRDefault="001E2811">
      <w:pPr>
        <w:pStyle w:val="-141"/>
      </w:pPr>
      <w:r>
        <w:t>выявление установочных носителей СКЗИ, ключевых документов, экземпляров технической и эксплуатационной документации, подлежащей уничтожению;</w:t>
      </w:r>
    </w:p>
    <w:p w:rsidR="007E22A1" w:rsidRDefault="001E2811">
      <w:pPr>
        <w:pStyle w:val="-141"/>
      </w:pPr>
      <w:r>
        <w:t>соблюдения правил обращения, предусмотренных настоящим Положением пользователями СКЗИ.</w:t>
      </w:r>
    </w:p>
    <w:p w:rsidR="007E22A1" w:rsidRDefault="001E2811">
      <w:pPr>
        <w:jc w:val="left"/>
      </w:pPr>
      <w:r>
        <w:t xml:space="preserve">Внеплановые проверки проводятся комиссией, в которую входят сотрудники МАОУ «Школа №3», в случаях нарушения установленного в </w:t>
      </w:r>
      <w:r>
        <w:rPr>
          <w:szCs w:val="28"/>
        </w:rPr>
        <w:t xml:space="preserve">МАОУ «Школа №3» </w:t>
      </w:r>
      <w:r>
        <w:t>порядка криптографической защиты информации.</w:t>
      </w:r>
    </w:p>
    <w:p w:rsidR="007E22A1" w:rsidRDefault="001E2811">
      <w:pPr>
        <w:pStyle w:val="afe"/>
      </w:pPr>
      <w:r>
        <w:t>Состав комиссии определяет директорМАОУ «Школа №3» Колпашникова Елена Александровна.</w:t>
      </w:r>
    </w:p>
    <w:p w:rsidR="007E22A1" w:rsidRDefault="001E2811">
      <w:pPr>
        <w:pStyle w:val="afe"/>
      </w:pPr>
      <w:r>
        <w:t>По завершении проверки комиссией составляется Акт проверки, в котором указывается состав комиссии, основание проверки, проверочные мероприятия, недостатки, выявленные в ходе проверки, и рекомендации по их устранению, рекомендации по совершенствованию криптографической системы защиты информации.</w:t>
      </w:r>
    </w:p>
    <w:p w:rsidR="007E22A1" w:rsidRDefault="001E2811">
      <w:pPr>
        <w:pStyle w:val="3"/>
      </w:pPr>
      <w:bookmarkStart w:id="176" w:name="_Toc363825201"/>
      <w:bookmarkStart w:id="177" w:name="_Toc377975788"/>
      <w:bookmarkStart w:id="178" w:name="_Toc442277888"/>
      <w:bookmarkStart w:id="179" w:name="_Toc152769588"/>
      <w:r>
        <w:t xml:space="preserve">Порядок проведения служебной проверки по фактам нарушения правил эксплуатации </w:t>
      </w:r>
      <w:bookmarkEnd w:id="176"/>
      <w:bookmarkEnd w:id="177"/>
      <w:r>
        <w:t>СКЗИ</w:t>
      </w:r>
      <w:bookmarkEnd w:id="178"/>
      <w:bookmarkEnd w:id="179"/>
    </w:p>
    <w:p w:rsidR="007E22A1" w:rsidRDefault="001E2811">
      <w:pPr>
        <w:pStyle w:val="afe"/>
        <w:rPr>
          <w:bCs/>
        </w:rPr>
      </w:pPr>
      <w:r>
        <w:t>В случае возникновения конфликтной ситуации и по фактам (подозрению) нарушения конфиденциальности информации, защищаемой с помощью СКЗИ, проводится служебная проверка.</w:t>
      </w:r>
    </w:p>
    <w:p w:rsidR="007E22A1" w:rsidRDefault="001E2811">
      <w:pPr>
        <w:pStyle w:val="afe"/>
      </w:pPr>
      <w:r>
        <w:lastRenderedPageBreak/>
        <w:t>Основаниями проведения служебной проверки являются докладная записка сотрудника, информационные письма (претензии) сторонних организаций, непосредственное обнаружение руководством факта (подозрения) нарушения конфиденциальности защищаемой информации, безопасность которых обеспечивается применением СКЗИ.</w:t>
      </w:r>
    </w:p>
    <w:p w:rsidR="007E22A1" w:rsidRDefault="001E2811">
      <w:pPr>
        <w:pStyle w:val="afe"/>
      </w:pPr>
      <w:r>
        <w:t>Служебная проверка назначается директоромне позднее трех дней с момента поступления информации о факте нарушения конфиденциальности защищаемой информации.</w:t>
      </w:r>
    </w:p>
    <w:p w:rsidR="007E22A1" w:rsidRDefault="001E2811">
      <w:pPr>
        <w:pStyle w:val="afe"/>
        <w:rPr>
          <w:bCs/>
        </w:rPr>
      </w:pPr>
      <w:r>
        <w:t>В ходе служебной проверки устанавливается:</w:t>
      </w:r>
    </w:p>
    <w:p w:rsidR="007E22A1" w:rsidRDefault="001E2811">
      <w:pPr>
        <w:pStyle w:val="-141"/>
      </w:pPr>
      <w:r>
        <w:t>действительно ли имело место нарушение конфиденциальности защищаемой информации;</w:t>
      </w:r>
    </w:p>
    <w:p w:rsidR="007E22A1" w:rsidRDefault="001E2811">
      <w:pPr>
        <w:pStyle w:val="-141"/>
      </w:pPr>
      <w:r>
        <w:t>лица виновные в нарушении, их вина и ее степень;</w:t>
      </w:r>
    </w:p>
    <w:p w:rsidR="007E22A1" w:rsidRDefault="001E2811">
      <w:pPr>
        <w:pStyle w:val="-141"/>
      </w:pPr>
      <w:r>
        <w:t>причины и условия, способствовавшие нарушению;</w:t>
      </w:r>
    </w:p>
    <w:p w:rsidR="007E22A1" w:rsidRDefault="001E2811">
      <w:pPr>
        <w:pStyle w:val="-141"/>
      </w:pPr>
      <w:r>
        <w:t>характер и размер причиненного ущерба;</w:t>
      </w:r>
    </w:p>
    <w:p w:rsidR="007E22A1" w:rsidRDefault="001E2811">
      <w:pPr>
        <w:pStyle w:val="-141"/>
        <w:rPr>
          <w:szCs w:val="24"/>
        </w:rPr>
      </w:pPr>
      <w:r>
        <w:rPr>
          <w:szCs w:val="24"/>
        </w:rPr>
        <w:t>предложения по недопущению подобных случаев впредь;</w:t>
      </w:r>
    </w:p>
    <w:p w:rsidR="007E22A1" w:rsidRDefault="001E2811">
      <w:pPr>
        <w:pStyle w:val="-141"/>
        <w:rPr>
          <w:szCs w:val="24"/>
        </w:rPr>
      </w:pPr>
      <w:r>
        <w:rPr>
          <w:szCs w:val="24"/>
        </w:rPr>
        <w:t>иные сведения, имеющие отношения к нарушению.</w:t>
      </w:r>
    </w:p>
    <w:p w:rsidR="007E22A1" w:rsidRDefault="001E2811">
      <w:pPr>
        <w:pStyle w:val="afe"/>
      </w:pPr>
      <w:r>
        <w:t>Служебная проверка осуществляется комиссией, состав комиссии утверждается директором МАОУ «Школы №3», состав комиссии должен представлять не менее трех человек.</w:t>
      </w:r>
    </w:p>
    <w:p w:rsidR="007E22A1" w:rsidRDefault="001E2811">
      <w:pPr>
        <w:pStyle w:val="afe"/>
      </w:pPr>
      <w:r>
        <w:t>Срок завершения служебной проверки указывается в документе о проведении служебной проверки. Если срок не указан, то служебная проверка завершается не позднее, чем через месяц со дня обнаружения нарушения.</w:t>
      </w:r>
    </w:p>
    <w:p w:rsidR="007E22A1" w:rsidRDefault="001E2811">
      <w:pPr>
        <w:pStyle w:val="afe"/>
      </w:pPr>
      <w:r>
        <w:t>На первом этапе служебной проверки комиссия устанавливает суть нарушения, его последствия, предполагает, что могло послужить причиной.</w:t>
      </w:r>
    </w:p>
    <w:p w:rsidR="007E22A1" w:rsidRDefault="001E2811">
      <w:pPr>
        <w:pStyle w:val="afe"/>
      </w:pPr>
      <w:r>
        <w:t>На втором этапе собирается вся необходимая интересующая информация о нарушении, объяснения с участников.</w:t>
      </w:r>
    </w:p>
    <w:p w:rsidR="007E22A1" w:rsidRDefault="001E2811">
      <w:pPr>
        <w:pStyle w:val="afe"/>
      </w:pPr>
      <w:r>
        <w:t>На третьем этапе на основании собранных в ходе первых двух этапов служебной проверки материалов оформляется письменное заключение (акт). В нем указываются основание и сроки проведения служебнойпроверки, состав комиссии, значимые обстоятельства, установленные в ходе служебной проверки. Акт подписывается всеми членами комиссии и направляется директору.</w:t>
      </w:r>
    </w:p>
    <w:p w:rsidR="007E22A1" w:rsidRDefault="001E2811">
      <w:pPr>
        <w:pStyle w:val="3"/>
      </w:pPr>
      <w:bookmarkStart w:id="180" w:name="_Toc377975789"/>
      <w:bookmarkStart w:id="181" w:name="_Toc442277889"/>
      <w:bookmarkStart w:id="182" w:name="_Toc152769589"/>
      <w:r>
        <w:t>Порядок действий при компрометации ключа</w:t>
      </w:r>
      <w:bookmarkEnd w:id="180"/>
      <w:bookmarkEnd w:id="181"/>
      <w:bookmarkEnd w:id="182"/>
    </w:p>
    <w:p w:rsidR="007E22A1" w:rsidRDefault="001E2811">
      <w:pPr>
        <w:pStyle w:val="afe"/>
      </w:pPr>
      <w:r>
        <w:t>Под компрометацией ключей понимается утрата доверия к тому, что используемые ключи обеспечивают безопасность информации.</w:t>
      </w:r>
    </w:p>
    <w:p w:rsidR="007E22A1" w:rsidRDefault="001E2811">
      <w:pPr>
        <w:pStyle w:val="afe"/>
      </w:pPr>
      <w:r>
        <w:t>Различают явную и неявную компрометацию ключей. Явной называется компрометация, факт которой становится известным на отрезке установленного времени действия данного ключа. Неявной называется компрометация ключа, факт которой остается неизвестным для лиц, являющихся законными пользователями данного ключа.</w:t>
      </w:r>
    </w:p>
    <w:p w:rsidR="007E22A1" w:rsidRDefault="001E2811">
      <w:pPr>
        <w:pStyle w:val="afe"/>
      </w:pPr>
      <w:r>
        <w:t>События, квалифицируемые как явная компрометация:</w:t>
      </w:r>
    </w:p>
    <w:p w:rsidR="007E22A1" w:rsidRDefault="001E2811">
      <w:pPr>
        <w:pStyle w:val="-141"/>
      </w:pPr>
      <w:r>
        <w:t>утрата ключевого носителя;</w:t>
      </w:r>
    </w:p>
    <w:p w:rsidR="007E22A1" w:rsidRDefault="001E2811">
      <w:pPr>
        <w:pStyle w:val="-141"/>
      </w:pPr>
      <w:r>
        <w:t>утрата ключевого носителя с последующим обнаружением;</w:t>
      </w:r>
    </w:p>
    <w:p w:rsidR="007E22A1" w:rsidRDefault="001E2811">
      <w:pPr>
        <w:pStyle w:val="-141"/>
      </w:pPr>
      <w:r>
        <w:lastRenderedPageBreak/>
        <w:t>нарушение правил хранения и уничтожения (после окончания срока действия) ключевой информации.</w:t>
      </w:r>
    </w:p>
    <w:p w:rsidR="007E22A1" w:rsidRDefault="001E2811">
      <w:pPr>
        <w:pStyle w:val="afe"/>
      </w:pPr>
      <w:r>
        <w:t>К событиям, связанным с неявной компрометацией ключей и требующим их рассмотрения в каждом конкретном случае, относятся:</w:t>
      </w:r>
    </w:p>
    <w:p w:rsidR="007E22A1" w:rsidRDefault="001E2811">
      <w:pPr>
        <w:pStyle w:val="-141"/>
      </w:pPr>
      <w:r>
        <w:t>навязывание заведомо ложной информации в документах, защищенных имитовставками;</w:t>
      </w:r>
    </w:p>
    <w:p w:rsidR="007E22A1" w:rsidRDefault="001E2811">
      <w:pPr>
        <w:pStyle w:val="-141"/>
      </w:pPr>
      <w:r>
        <w:t>случаи, когда нельзя достоверно установить, что произошло с ключевыми носителями, содержащими ключевую информацию, в том числе случаи, когда дискета (</w:t>
      </w:r>
      <w:r>
        <w:rPr>
          <w:i/>
        </w:rPr>
        <w:t>eToken</w:t>
      </w:r>
      <w:r>
        <w:t xml:space="preserve"> и др.) вышла из строя и доказательно не опровергнуто, что данный факт произошел в результате несанкционированного доступа злоумышленника.</w:t>
      </w:r>
    </w:p>
    <w:p w:rsidR="007E22A1" w:rsidRDefault="001E2811">
      <w:pPr>
        <w:pStyle w:val="afe"/>
      </w:pPr>
      <w:r>
        <w:t>Осмотр ключевых носителей многократного использования посторонними лицами не следует рассматривать как подозрение в компрометации криптоключей, если при этом исключалась возможность их чтения, копирования.</w:t>
      </w:r>
    </w:p>
    <w:p w:rsidR="007E22A1" w:rsidRDefault="001E2811">
      <w:pPr>
        <w:pStyle w:val="afe"/>
      </w:pPr>
      <w:r>
        <w:t>При наступлении компрометации ключа или подозрения в компрометации ключа пользователь СКЗИ обязан немедленно прекратить работу с СКЗИ и сообщить ответственному пользователю СКЗИ о факте компрометации (в том числе и предполагаемом).</w:t>
      </w:r>
    </w:p>
    <w:p w:rsidR="007E22A1" w:rsidRDefault="001E2811">
      <w:pPr>
        <w:pStyle w:val="afe"/>
      </w:pPr>
      <w:r>
        <w:t>По факту компрометации ключей (в том числе предполагаемому) проводится служебная проверка в соответствии с п. 2.3.7 настоящего Положения.</w:t>
      </w:r>
    </w:p>
    <w:p w:rsidR="007E22A1" w:rsidRDefault="001E2811">
      <w:pPr>
        <w:pStyle w:val="afe"/>
      </w:pPr>
      <w:r>
        <w:t>По завершению проверки оформляется письменное заключение (акт) о проведении служебнойпроверки.</w:t>
      </w:r>
    </w:p>
    <w:p w:rsidR="007E22A1" w:rsidRDefault="001E2811">
      <w:pPr>
        <w:pStyle w:val="afe"/>
      </w:pPr>
      <w:r>
        <w:t>Скомпрометированные ключи по завершению проверки подлежат уничтожению в порядке, определенном настоящим Положением.</w:t>
      </w:r>
    </w:p>
    <w:p w:rsidR="007E22A1" w:rsidRDefault="001E2811">
      <w:pPr>
        <w:pStyle w:val="afe"/>
      </w:pPr>
      <w:r>
        <w:t>Взамен скомпрометированных ключей ответственный пользователь СКЗИ производит замену ключей в порядке, предусмотренном технической и эксплуатационной документацией, или в соответствии с Регламентом удостоверяющего центра.</w:t>
      </w:r>
    </w:p>
    <w:p w:rsidR="007E22A1" w:rsidRDefault="001E2811">
      <w:pPr>
        <w:pStyle w:val="3"/>
      </w:pPr>
      <w:bookmarkStart w:id="183" w:name="_Toc377975790"/>
      <w:bookmarkStart w:id="184" w:name="_Toc442277890"/>
      <w:bookmarkStart w:id="185" w:name="_Toc152769590"/>
      <w:r>
        <w:t>Деинсталляция средств криптографической защиты информации</w:t>
      </w:r>
      <w:bookmarkEnd w:id="183"/>
      <w:bookmarkEnd w:id="184"/>
      <w:bookmarkEnd w:id="185"/>
    </w:p>
    <w:p w:rsidR="007E22A1" w:rsidRDefault="001E2811">
      <w:pPr>
        <w:pStyle w:val="afe"/>
        <w:rPr>
          <w:b/>
        </w:rPr>
      </w:pPr>
      <w:bookmarkStart w:id="186" w:name="_Toc377664961"/>
      <w:bookmarkStart w:id="187" w:name="_Toc377722743"/>
      <w:bookmarkStart w:id="188" w:name="_Toc377724233"/>
      <w:bookmarkStart w:id="189" w:name="_Toc377726413"/>
      <w:bookmarkStart w:id="190" w:name="_Toc377975791"/>
      <w:bookmarkStart w:id="191" w:name="_Toc384158609"/>
      <w:bookmarkStart w:id="192" w:name="_Toc386038553"/>
      <w:bookmarkStart w:id="193" w:name="_Toc386039281"/>
      <w:bookmarkStart w:id="194" w:name="_Toc389211011"/>
      <w:bookmarkStart w:id="195" w:name="_Toc402539525"/>
      <w:bookmarkStart w:id="196" w:name="_Toc402544766"/>
      <w:bookmarkStart w:id="197" w:name="_Toc405381944"/>
      <w:bookmarkStart w:id="198" w:name="_Toc412557060"/>
      <w:bookmarkStart w:id="199" w:name="_Toc412557141"/>
      <w:bookmarkStart w:id="200" w:name="_Toc422141453"/>
      <w:bookmarkStart w:id="201" w:name="_Toc428275551"/>
      <w:bookmarkStart w:id="202" w:name="_Toc435383512"/>
      <w:bookmarkStart w:id="203" w:name="_Toc442277891"/>
      <w:r>
        <w:t>Деинсталляция СКЗИ с рабочих мест пользователей СКЗИ осуществляется на основании решения директора или по соответствующей заявке, форма которой приведена в Приложении № 11 к настоящему Положению.</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7E22A1" w:rsidRDefault="001E2811">
      <w:pPr>
        <w:pStyle w:val="afe"/>
        <w:rPr>
          <w:b/>
        </w:rPr>
      </w:pPr>
      <w:bookmarkStart w:id="204" w:name="_Toc377664962"/>
      <w:bookmarkStart w:id="205" w:name="_Toc377722744"/>
      <w:bookmarkStart w:id="206" w:name="_Toc377724234"/>
      <w:bookmarkStart w:id="207" w:name="_Toc377726414"/>
      <w:bookmarkStart w:id="208" w:name="_Toc377975792"/>
      <w:bookmarkStart w:id="209" w:name="_Toc384158610"/>
      <w:bookmarkStart w:id="210" w:name="_Toc386038554"/>
      <w:bookmarkStart w:id="211" w:name="_Toc386039282"/>
      <w:bookmarkStart w:id="212" w:name="_Toc389211012"/>
      <w:bookmarkStart w:id="213" w:name="_Toc402539526"/>
      <w:bookmarkStart w:id="214" w:name="_Toc402544767"/>
      <w:bookmarkStart w:id="215" w:name="_Toc405381945"/>
      <w:bookmarkStart w:id="216" w:name="_Toc412557061"/>
      <w:bookmarkStart w:id="217" w:name="_Toc412557142"/>
      <w:bookmarkStart w:id="218" w:name="_Toc422141454"/>
      <w:bookmarkStart w:id="219" w:name="_Toc428275552"/>
      <w:bookmarkStart w:id="220" w:name="_Toc435383513"/>
      <w:bookmarkStart w:id="221" w:name="_Toc442277892"/>
      <w:r>
        <w:t>Деинсталляция СКЗИ осуществляется рабочей группой в соответствии с процедурой, предусмотренной эксплуатационной и технической документацией к СКЗИ, с составлением Акта деинсталляции СКЗИ, форма которого приведена в Приложении № 12 к настоящему Положению. Акт о деинсталляции СКЗИ подлежит хранению у ответственного пользователя СКЗИ. В рабочую группу включается ответственный пользователь СКЗИ.</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7E22A1" w:rsidRDefault="001E2811">
      <w:pPr>
        <w:pStyle w:val="afe"/>
        <w:rPr>
          <w:b/>
        </w:rPr>
      </w:pPr>
      <w:r>
        <w:t>Одновременно с деинсталляцией СКЗИ уничтожаются криптоключи, если не планируется их дальнейшее использование.В противном случае они возвращаются ответственному пользователю СКЗИ с отметкой в соответствующем журнале</w:t>
      </w:r>
      <w:r>
        <w:rPr>
          <w:b/>
        </w:rPr>
        <w:t>.</w:t>
      </w:r>
    </w:p>
    <w:p w:rsidR="007E22A1" w:rsidRDefault="001E2811">
      <w:pPr>
        <w:pStyle w:val="afe"/>
        <w:rPr>
          <w:b/>
          <w:iCs/>
        </w:rPr>
      </w:pPr>
      <w:bookmarkStart w:id="222" w:name="_Toc377664963"/>
      <w:bookmarkStart w:id="223" w:name="_Toc377722745"/>
      <w:bookmarkStart w:id="224" w:name="_Toc377724235"/>
      <w:bookmarkStart w:id="225" w:name="_Toc377726415"/>
      <w:bookmarkStart w:id="226" w:name="_Toc377975793"/>
      <w:bookmarkStart w:id="227" w:name="_Toc384158611"/>
      <w:bookmarkStart w:id="228" w:name="_Toc386038555"/>
      <w:bookmarkStart w:id="229" w:name="_Toc386039283"/>
      <w:bookmarkStart w:id="230" w:name="_Toc389211013"/>
      <w:bookmarkStart w:id="231" w:name="_Toc402539527"/>
      <w:bookmarkStart w:id="232" w:name="_Toc402544768"/>
      <w:bookmarkStart w:id="233" w:name="_Toc405381946"/>
      <w:bookmarkStart w:id="234" w:name="_Toc412557062"/>
      <w:bookmarkStart w:id="235" w:name="_Toc412557143"/>
      <w:bookmarkStart w:id="236" w:name="_Toc422141455"/>
      <w:bookmarkStart w:id="237" w:name="_Toc428275553"/>
      <w:bookmarkStart w:id="238" w:name="_Toc435383514"/>
      <w:bookmarkStart w:id="239" w:name="_Toc442277893"/>
      <w:r>
        <w:t>О факте деинсталляции СКЗИ делается отметка в журнале п</w:t>
      </w:r>
      <w:r>
        <w:rPr>
          <w:iCs/>
        </w:rPr>
        <w:t>оэкземплярного учета средств криптографической защиты информации, эксплуатационной и технической документации к ним, ключевых документов.</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7E22A1" w:rsidRDefault="001E2811">
      <w:pPr>
        <w:pStyle w:val="3"/>
      </w:pPr>
      <w:bookmarkStart w:id="240" w:name="_Toc377975794"/>
      <w:bookmarkStart w:id="241" w:name="_Toc442277894"/>
      <w:bookmarkStart w:id="242" w:name="_Toc152769591"/>
      <w:r>
        <w:lastRenderedPageBreak/>
        <w:t xml:space="preserve">Уничтожение </w:t>
      </w:r>
      <w:bookmarkEnd w:id="240"/>
      <w:r>
        <w:t>СКЗИ</w:t>
      </w:r>
      <w:bookmarkEnd w:id="241"/>
      <w:bookmarkEnd w:id="242"/>
    </w:p>
    <w:p w:rsidR="007E22A1" w:rsidRDefault="001E2811">
      <w:pPr>
        <w:pStyle w:val="afe"/>
      </w:pPr>
      <w:r>
        <w:t xml:space="preserve">Основаниями для уничтожения инсталляционных носителей СКЗИ, эксплуатационной и технической документации к ним, ключевых документов являются утвержденные акты на списание и уничтожение материальных носителей и подлежащие хранению у ответственного пользователя СКЗИ. </w:t>
      </w:r>
    </w:p>
    <w:p w:rsidR="007E22A1" w:rsidRDefault="001E2811">
      <w:pPr>
        <w:pStyle w:val="afe"/>
      </w:pPr>
      <w:r>
        <w:t>Основанием для уничтожения ключей является истечение срока их действия, вывод из эксплуатации СКЗИ, увольнение сотрудника, снятие с сотрудника обязанностей, связанных с использованием СКЗИ и т.д.</w:t>
      </w:r>
    </w:p>
    <w:p w:rsidR="007E22A1" w:rsidRDefault="001E2811">
      <w:pPr>
        <w:pStyle w:val="afe"/>
      </w:pPr>
      <w:r>
        <w:t>Неиспользуемые или выведенные из действия ключевые носители подлежат возращению ответственному пользователю СКЗИ либо криптоключи, записанные на них, подлежат уничтожению на месте.</w:t>
      </w:r>
    </w:p>
    <w:p w:rsidR="007E22A1" w:rsidRDefault="001E2811">
      <w:pPr>
        <w:pStyle w:val="afe"/>
      </w:pPr>
      <w:r>
        <w:t>Уничтожение криптоключей производится путем физического уничтожения ключевого носителя, на котором они расположены, или путем стирания (разрушения) криптоключей без повреждения ключевого носителя.</w:t>
      </w:r>
    </w:p>
    <w:p w:rsidR="007E22A1" w:rsidRDefault="001E2811">
      <w:pPr>
        <w:pStyle w:val="afe"/>
      </w:pPr>
      <w:r>
        <w:t>Криптоключи стирают по технологии, принятой для соответствующих ключевых носителей многократного использования (дискет, компакт-дисков, Smart Card и т.п.). Непосредственные действия по стиранию криптоключей, а также возможные ограничения на дальнейшее применение соответствующих ключевых носителей многократного использования регламентируется эксплуатационной и технической документацией к соответствующем СКЗИ, а также указаниями организаций, производивших запись криптоключей.</w:t>
      </w:r>
    </w:p>
    <w:p w:rsidR="007E22A1" w:rsidRDefault="001E2811">
      <w:pPr>
        <w:pStyle w:val="afe"/>
      </w:pPr>
      <w:r>
        <w:t>Ключевые носители уничтожаются путем нанесения им неустранимого физического повреждения, исключающего возможность их использования, а также восстановление ключевой информации. Непосредственные действия по стиранию криптоключей, а также возможные ограничения на дальнейшее применение соответствующих ключевых носителей многократного использования регламентируется эксплуатационной и технической документацией к соответствующим СКЗИ, а также указаниями организации, производившей запись криптоключей.</w:t>
      </w:r>
    </w:p>
    <w:p w:rsidR="007E22A1" w:rsidRDefault="001E2811">
      <w:pPr>
        <w:pStyle w:val="afe"/>
      </w:pPr>
      <w:r>
        <w:t>Ключевые документы должны уничтожаются в сроки, указанные в эксплуатационной и технической документации к соответствующим СКЗИ. Если срок уничтожения эксплуатационной и технической документацией не установлен, то ключевые документы должны быть уничтожены не позднее десяти дней после вывода их из действия.</w:t>
      </w:r>
    </w:p>
    <w:p w:rsidR="007E22A1" w:rsidRDefault="001E2811">
      <w:pPr>
        <w:pStyle w:val="afe"/>
      </w:pPr>
      <w:r>
        <w:t>В эти же сроки с отметкой в соответствующем журнале подлежат уничтожению разовые ключевые носители и ранее введенная, и хранящаяся в СКЗИ или иных дополнительных устройствах ключевая информация, соответствующая выведенным из действия криптоключам; хранящиеся в криптографически защищенном виде данные следует перешифровать на новых криптоключах.</w:t>
      </w:r>
    </w:p>
    <w:p w:rsidR="007E22A1" w:rsidRDefault="001E2811">
      <w:pPr>
        <w:pStyle w:val="afe"/>
      </w:pPr>
      <w:r>
        <w:t>Разовые ключевые носители, а также электронные записи ключевой информации, соответствующей выведенным из действия криптоключам, непосредственно в СКЗИ или иных дополнительных устройствах уничтожаются пользователями этих СКЗИ самостоятельно под подпись в соответствующем журнале.</w:t>
      </w:r>
    </w:p>
    <w:p w:rsidR="007E22A1" w:rsidRDefault="001E2811">
      <w:pPr>
        <w:pStyle w:val="afe"/>
      </w:pPr>
      <w:r>
        <w:lastRenderedPageBreak/>
        <w:t xml:space="preserve">Ключевые документы уничтожаются либо пользователями СКЗИ, либоответственным пользователем СКЗИс указанием отметки о факте уничтожения в соответствующем журнале поэкземплярного учета, а уничтожение большого объема ключевых документов может быть оформлено актом. При этом пользователям СКЗИ разрешается уничтожать только использованные непосредственно ими (предназначенные для них) криптоключи. После уничтожения пользователи СКЗИ должны уведомить об этом ответственного пользователя СКЗИ. </w:t>
      </w:r>
    </w:p>
    <w:p w:rsidR="007E22A1" w:rsidRDefault="001E2811">
      <w:pPr>
        <w:pStyle w:val="afe"/>
      </w:pPr>
      <w:r>
        <w:t>Бумажные и прочие сгораемые ключевые носители, а также эксплуатационная и техническая документация к СКЗИ уничтожают путем сжигания или с помощью любых бумагорезательных машин.</w:t>
      </w:r>
    </w:p>
    <w:p w:rsidR="007E22A1" w:rsidRDefault="001E2811">
      <w:pPr>
        <w:pStyle w:val="afe"/>
      </w:pPr>
      <w:r>
        <w:t>Определенные к уничтожению СКЗИ подлежат изъятию из аппаратных средств, с которыми они функционировали. При этом СКЗИ считаются изъятыми из аппаратных средств, если исполнена предусмотренная эксплуатационной и технической документацией к ним процедура удаления программного обеспечения СКЗИ, и они полностью отсоединены от аппаратных средств.</w:t>
      </w:r>
    </w:p>
    <w:p w:rsidR="007E22A1" w:rsidRDefault="001E2811">
      <w:pPr>
        <w:pStyle w:val="afe"/>
      </w:pPr>
      <w:r>
        <w:t>Пригодные для дальнейшего использования узлы и детали аппаратных средств общего назначения, не предназначенные специально для аппаратной реализации криптографических алгоритмов или иных функций СКЗИ, а также совместно работающее с СКЗИ оборудование (мониторы, принтеры, сканеры, клавиатура и т.п.) разрешается использовать после уничтожения СКЗИ без ограничений. При этом информация, которая может оставаться в устройствах памяти оборудования должна быть надежно удалена.</w:t>
      </w:r>
    </w:p>
    <w:p w:rsidR="007E22A1" w:rsidRDefault="001E2811">
      <w:pPr>
        <w:pStyle w:val="afe"/>
      </w:pPr>
      <w:r>
        <w:t>Факт уничтожения носителей эксплуатационной и технической документации, установочных носителей СКЗИ, криптоключей, путем уничтожения ключевых носителей фиксируется в Акте уничтожения. Уничтожение производится комиссией в составе не менее трех человек из числа пользователей СКЗИ. В акте указывается, что уничтожается и в каком количестве, а также делается итоговая запись (цифрами и прописью) о количестве наименований и экземпляров уничтожаемых инсталлирующих носителей СКЗИ, эксплуатационной и технической документации к ним. Акт уничтожения подлежит хранению у ответственного пользователя СКЗИ.</w:t>
      </w:r>
    </w:p>
    <w:p w:rsidR="007E22A1" w:rsidRDefault="001E2811">
      <w:pPr>
        <w:pStyle w:val="afe"/>
      </w:pPr>
      <w:r>
        <w:t xml:space="preserve">Факт уничтожения криптоключей с ключевого носителя совместно с деинсталляцией СКЗИ с его рабочего места фиксируется в Акте деинсталляции СКЗИ. Акт деинсталляции СКЗИ подлежит хранению у ответственного пользователя СКЗИ. О факте уничтожении делаются отметки в соответствующем журнале поэкземплярного учета. </w:t>
      </w:r>
    </w:p>
    <w:p w:rsidR="007E22A1" w:rsidRDefault="007E22A1">
      <w:pPr>
        <w:pStyle w:val="afe"/>
        <w:sectPr w:rsidR="007E22A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pPr>
    </w:p>
    <w:p w:rsidR="007E22A1" w:rsidRDefault="007E22A1">
      <w:pPr>
        <w:pStyle w:val="afe"/>
      </w:pPr>
    </w:p>
    <w:p w:rsidR="007E22A1" w:rsidRDefault="007E22A1">
      <w:pPr>
        <w:pStyle w:val="a0"/>
      </w:pPr>
      <w:bookmarkStart w:id="243" w:name="_Toc152769592"/>
      <w:bookmarkEnd w:id="243"/>
    </w:p>
    <w:p w:rsidR="007E22A1" w:rsidRDefault="007E22A1">
      <w:pPr>
        <w:pStyle w:val="afe"/>
        <w:tabs>
          <w:tab w:val="left" w:pos="4476"/>
        </w:tabs>
        <w:jc w:val="center"/>
        <w:rPr>
          <w:bCs/>
          <w:color w:val="000000"/>
          <w:szCs w:val="23"/>
          <w:shd w:val="clear" w:color="auto" w:fill="FFFFFF"/>
        </w:rPr>
      </w:pPr>
    </w:p>
    <w:p w:rsidR="007E22A1" w:rsidRDefault="001E2811">
      <w:pPr>
        <w:pStyle w:val="afe"/>
        <w:tabs>
          <w:tab w:val="left" w:pos="4476"/>
        </w:tabs>
        <w:jc w:val="center"/>
        <w:rPr>
          <w:bCs/>
          <w:color w:val="000000"/>
          <w:szCs w:val="23"/>
          <w:shd w:val="clear" w:color="auto" w:fill="FFFFFF"/>
        </w:rPr>
      </w:pPr>
      <w:r>
        <w:rPr>
          <w:bCs/>
          <w:color w:val="000000"/>
          <w:szCs w:val="23"/>
          <w:shd w:val="clear" w:color="auto" w:fill="FFFFFF"/>
        </w:rPr>
        <w:t>Лицевой счет пользователя СКЗИ</w:t>
      </w:r>
    </w:p>
    <w:p w:rsidR="007E22A1" w:rsidRDefault="007E22A1">
      <w:pPr>
        <w:pStyle w:val="afe"/>
        <w:tabs>
          <w:tab w:val="left" w:pos="4476"/>
        </w:tabs>
        <w:jc w:val="left"/>
        <w:rPr>
          <w:bCs/>
          <w:color w:val="000000"/>
          <w:szCs w:val="23"/>
          <w:shd w:val="clear" w:color="auto" w:fill="FFFFFF"/>
        </w:rPr>
      </w:pPr>
    </w:p>
    <w:p w:rsidR="007E22A1" w:rsidRDefault="001E2811">
      <w:pPr>
        <w:pStyle w:val="afe"/>
        <w:tabs>
          <w:tab w:val="left" w:pos="4476"/>
        </w:tabs>
        <w:jc w:val="left"/>
        <w:rPr>
          <w:bCs/>
          <w:color w:val="000000"/>
          <w:szCs w:val="23"/>
          <w:shd w:val="clear" w:color="auto" w:fill="FFFFFF"/>
        </w:rPr>
      </w:pPr>
      <w:r>
        <w:rPr>
          <w:bCs/>
          <w:color w:val="000000"/>
          <w:szCs w:val="23"/>
          <w:shd w:val="clear" w:color="auto" w:fill="FFFFFF"/>
        </w:rPr>
        <w:t>__________________________________________________________________________________________________</w:t>
      </w:r>
    </w:p>
    <w:p w:rsidR="007E22A1" w:rsidRDefault="001E2811">
      <w:pPr>
        <w:pStyle w:val="afe"/>
        <w:tabs>
          <w:tab w:val="left" w:pos="4476"/>
        </w:tabs>
        <w:jc w:val="center"/>
        <w:rPr>
          <w:bCs/>
          <w:color w:val="000000"/>
          <w:sz w:val="20"/>
          <w:szCs w:val="23"/>
          <w:shd w:val="clear" w:color="auto" w:fill="FFFFFF"/>
        </w:rPr>
      </w:pPr>
      <w:r>
        <w:rPr>
          <w:bCs/>
          <w:color w:val="000000"/>
          <w:sz w:val="20"/>
          <w:szCs w:val="23"/>
          <w:shd w:val="clear" w:color="auto" w:fill="FFFFFF"/>
        </w:rPr>
        <w:t>(Ф.И.О, должность пользователя СКЗИ)</w:t>
      </w:r>
    </w:p>
    <w:p w:rsidR="007E22A1" w:rsidRDefault="007E22A1">
      <w:pPr>
        <w:pStyle w:val="afe"/>
        <w:tabs>
          <w:tab w:val="left" w:pos="4476"/>
        </w:tabs>
        <w:jc w:val="center"/>
        <w:rPr>
          <w:bCs/>
          <w:color w:val="000000"/>
          <w:szCs w:val="23"/>
          <w:shd w:val="clear" w:color="auto" w:fill="FFFFFF"/>
        </w:rPr>
      </w:pPr>
    </w:p>
    <w:tbl>
      <w:tblPr>
        <w:tblStyle w:val="afa"/>
        <w:tblW w:w="14786" w:type="dxa"/>
        <w:tblLook w:val="04A0"/>
      </w:tblPr>
      <w:tblGrid>
        <w:gridCol w:w="487"/>
        <w:gridCol w:w="1803"/>
        <w:gridCol w:w="1802"/>
        <w:gridCol w:w="1972"/>
        <w:gridCol w:w="1054"/>
        <w:gridCol w:w="1134"/>
        <w:gridCol w:w="999"/>
        <w:gridCol w:w="1169"/>
        <w:gridCol w:w="1485"/>
        <w:gridCol w:w="1500"/>
        <w:gridCol w:w="1381"/>
      </w:tblGrid>
      <w:tr w:rsidR="007E22A1">
        <w:tc>
          <w:tcPr>
            <w:tcW w:w="487" w:type="dxa"/>
            <w:vMerge w:val="restart"/>
            <w:noWrap/>
            <w:vAlign w:val="center"/>
          </w:tcPr>
          <w:p w:rsidR="007E22A1" w:rsidRDefault="001E2811">
            <w:pPr>
              <w:pStyle w:val="afe"/>
              <w:tabs>
                <w:tab w:val="left" w:pos="4476"/>
              </w:tabs>
              <w:ind w:firstLine="0"/>
              <w:jc w:val="center"/>
              <w:rPr>
                <w:sz w:val="20"/>
                <w:szCs w:val="20"/>
              </w:rPr>
            </w:pPr>
            <w:r>
              <w:rPr>
                <w:sz w:val="20"/>
                <w:szCs w:val="20"/>
              </w:rPr>
              <w:t>№ п/п</w:t>
            </w:r>
          </w:p>
        </w:tc>
        <w:tc>
          <w:tcPr>
            <w:tcW w:w="1803" w:type="dxa"/>
            <w:vMerge w:val="restart"/>
            <w:noWrap/>
            <w:vAlign w:val="center"/>
          </w:tcPr>
          <w:p w:rsidR="007E22A1" w:rsidRDefault="001E2811">
            <w:pPr>
              <w:pStyle w:val="afe"/>
              <w:tabs>
                <w:tab w:val="left" w:pos="4476"/>
              </w:tabs>
              <w:ind w:firstLine="0"/>
              <w:jc w:val="center"/>
              <w:rPr>
                <w:sz w:val="20"/>
                <w:szCs w:val="20"/>
              </w:rPr>
            </w:pPr>
            <w:r>
              <w:rPr>
                <w:sz w:val="20"/>
                <w:szCs w:val="20"/>
              </w:rPr>
              <w:t>Наименование СКЗИ, эксплуатационной и технической документации к ним, ключевых документов</w:t>
            </w:r>
          </w:p>
        </w:tc>
        <w:tc>
          <w:tcPr>
            <w:tcW w:w="1802" w:type="dxa"/>
            <w:vMerge w:val="restart"/>
            <w:noWrap/>
            <w:vAlign w:val="center"/>
          </w:tcPr>
          <w:p w:rsidR="007E22A1" w:rsidRDefault="001E2811">
            <w:pPr>
              <w:pStyle w:val="afe"/>
              <w:tabs>
                <w:tab w:val="left" w:pos="4476"/>
              </w:tabs>
              <w:ind w:firstLine="0"/>
              <w:jc w:val="center"/>
              <w:rPr>
                <w:sz w:val="20"/>
                <w:szCs w:val="20"/>
              </w:rPr>
            </w:pPr>
            <w:r>
              <w:rPr>
                <w:sz w:val="20"/>
                <w:szCs w:val="20"/>
              </w:rPr>
              <w:t xml:space="preserve">Серийные номера СКЗИ, эксплуатационной и технической документации </w:t>
            </w:r>
          </w:p>
          <w:p w:rsidR="007E22A1" w:rsidRDefault="001E2811">
            <w:pPr>
              <w:pStyle w:val="afe"/>
              <w:tabs>
                <w:tab w:val="left" w:pos="4476"/>
              </w:tabs>
              <w:ind w:firstLine="0"/>
              <w:jc w:val="center"/>
              <w:rPr>
                <w:sz w:val="20"/>
                <w:szCs w:val="20"/>
              </w:rPr>
            </w:pPr>
            <w:r>
              <w:rPr>
                <w:sz w:val="20"/>
                <w:szCs w:val="20"/>
              </w:rPr>
              <w:t>к ним, номера серийных ключевых документов</w:t>
            </w:r>
          </w:p>
        </w:tc>
        <w:tc>
          <w:tcPr>
            <w:tcW w:w="1972" w:type="dxa"/>
            <w:vMerge w:val="restart"/>
            <w:noWrap/>
            <w:vAlign w:val="center"/>
          </w:tcPr>
          <w:p w:rsidR="007E22A1" w:rsidRDefault="001E2811">
            <w:pPr>
              <w:pStyle w:val="afe"/>
              <w:tabs>
                <w:tab w:val="left" w:pos="4476"/>
              </w:tabs>
              <w:ind w:firstLine="0"/>
              <w:jc w:val="center"/>
              <w:rPr>
                <w:sz w:val="20"/>
                <w:szCs w:val="20"/>
              </w:rPr>
            </w:pPr>
            <w:r>
              <w:rPr>
                <w:sz w:val="20"/>
                <w:szCs w:val="20"/>
              </w:rPr>
              <w:t>Номера экземпляров (криптографические номера) ключевых документов</w:t>
            </w:r>
          </w:p>
        </w:tc>
        <w:tc>
          <w:tcPr>
            <w:tcW w:w="2188" w:type="dxa"/>
            <w:gridSpan w:val="2"/>
            <w:noWrap/>
            <w:vAlign w:val="center"/>
          </w:tcPr>
          <w:p w:rsidR="007E22A1" w:rsidRDefault="001E2811">
            <w:pPr>
              <w:pStyle w:val="afe"/>
              <w:tabs>
                <w:tab w:val="left" w:pos="4476"/>
              </w:tabs>
              <w:ind w:firstLine="0"/>
              <w:jc w:val="center"/>
              <w:rPr>
                <w:sz w:val="20"/>
                <w:szCs w:val="20"/>
              </w:rPr>
            </w:pPr>
            <w:r>
              <w:rPr>
                <w:sz w:val="20"/>
                <w:szCs w:val="20"/>
              </w:rPr>
              <w:t>Отметка о получении</w:t>
            </w:r>
          </w:p>
        </w:tc>
        <w:tc>
          <w:tcPr>
            <w:tcW w:w="2168" w:type="dxa"/>
            <w:gridSpan w:val="2"/>
            <w:noWrap/>
            <w:vAlign w:val="center"/>
          </w:tcPr>
          <w:p w:rsidR="007E22A1" w:rsidRDefault="001E2811">
            <w:pPr>
              <w:pStyle w:val="afe"/>
              <w:tabs>
                <w:tab w:val="left" w:pos="4476"/>
              </w:tabs>
              <w:ind w:firstLine="0"/>
              <w:jc w:val="center"/>
              <w:rPr>
                <w:sz w:val="20"/>
                <w:szCs w:val="20"/>
              </w:rPr>
            </w:pPr>
            <w:r>
              <w:rPr>
                <w:sz w:val="20"/>
                <w:szCs w:val="20"/>
              </w:rPr>
              <w:t>Отметка о передаче</w:t>
            </w:r>
          </w:p>
        </w:tc>
        <w:tc>
          <w:tcPr>
            <w:tcW w:w="2985" w:type="dxa"/>
            <w:gridSpan w:val="2"/>
            <w:noWrap/>
            <w:vAlign w:val="center"/>
          </w:tcPr>
          <w:p w:rsidR="007E22A1" w:rsidRDefault="001E2811">
            <w:pPr>
              <w:pStyle w:val="afe"/>
              <w:tabs>
                <w:tab w:val="left" w:pos="4476"/>
              </w:tabs>
              <w:ind w:firstLine="0"/>
              <w:jc w:val="center"/>
              <w:rPr>
                <w:sz w:val="20"/>
                <w:szCs w:val="20"/>
              </w:rPr>
            </w:pPr>
            <w:r>
              <w:rPr>
                <w:sz w:val="20"/>
                <w:szCs w:val="20"/>
              </w:rPr>
              <w:t>Отметка о возврате, уничтожении</w:t>
            </w:r>
          </w:p>
        </w:tc>
        <w:tc>
          <w:tcPr>
            <w:tcW w:w="1381" w:type="dxa"/>
            <w:vMerge w:val="restart"/>
            <w:noWrap/>
            <w:vAlign w:val="center"/>
          </w:tcPr>
          <w:p w:rsidR="007E22A1" w:rsidRDefault="001E2811">
            <w:pPr>
              <w:pStyle w:val="afe"/>
              <w:tabs>
                <w:tab w:val="left" w:pos="4476"/>
              </w:tabs>
              <w:ind w:firstLine="0"/>
              <w:jc w:val="center"/>
              <w:rPr>
                <w:sz w:val="20"/>
                <w:szCs w:val="20"/>
              </w:rPr>
            </w:pPr>
            <w:r>
              <w:rPr>
                <w:sz w:val="20"/>
                <w:szCs w:val="20"/>
              </w:rPr>
              <w:t>Примечание</w:t>
            </w:r>
          </w:p>
        </w:tc>
      </w:tr>
      <w:tr w:rsidR="007E22A1">
        <w:tc>
          <w:tcPr>
            <w:tcW w:w="487" w:type="dxa"/>
            <w:vMerge/>
            <w:noWrap/>
          </w:tcPr>
          <w:p w:rsidR="007E22A1" w:rsidRDefault="007E22A1">
            <w:pPr>
              <w:pStyle w:val="afe"/>
              <w:tabs>
                <w:tab w:val="left" w:pos="4476"/>
              </w:tabs>
              <w:ind w:firstLine="0"/>
              <w:jc w:val="left"/>
              <w:rPr>
                <w:sz w:val="36"/>
              </w:rPr>
            </w:pPr>
          </w:p>
        </w:tc>
        <w:tc>
          <w:tcPr>
            <w:tcW w:w="1803" w:type="dxa"/>
            <w:vMerge/>
            <w:noWrap/>
          </w:tcPr>
          <w:p w:rsidR="007E22A1" w:rsidRDefault="007E22A1">
            <w:pPr>
              <w:pStyle w:val="afe"/>
              <w:tabs>
                <w:tab w:val="left" w:pos="4476"/>
              </w:tabs>
              <w:ind w:firstLine="0"/>
              <w:jc w:val="left"/>
              <w:rPr>
                <w:sz w:val="36"/>
              </w:rPr>
            </w:pPr>
          </w:p>
        </w:tc>
        <w:tc>
          <w:tcPr>
            <w:tcW w:w="1802" w:type="dxa"/>
            <w:vMerge/>
            <w:noWrap/>
          </w:tcPr>
          <w:p w:rsidR="007E22A1" w:rsidRDefault="007E22A1">
            <w:pPr>
              <w:pStyle w:val="afe"/>
              <w:tabs>
                <w:tab w:val="left" w:pos="4476"/>
              </w:tabs>
              <w:ind w:firstLine="0"/>
              <w:jc w:val="left"/>
              <w:rPr>
                <w:sz w:val="36"/>
              </w:rPr>
            </w:pPr>
          </w:p>
        </w:tc>
        <w:tc>
          <w:tcPr>
            <w:tcW w:w="1972" w:type="dxa"/>
            <w:vMerge/>
            <w:noWrap/>
          </w:tcPr>
          <w:p w:rsidR="007E22A1" w:rsidRDefault="007E22A1">
            <w:pPr>
              <w:pStyle w:val="afe"/>
              <w:tabs>
                <w:tab w:val="left" w:pos="4476"/>
              </w:tabs>
              <w:ind w:firstLine="0"/>
              <w:jc w:val="left"/>
              <w:rPr>
                <w:sz w:val="36"/>
              </w:rPr>
            </w:pPr>
          </w:p>
        </w:tc>
        <w:tc>
          <w:tcPr>
            <w:tcW w:w="1054" w:type="dxa"/>
            <w:noWrap/>
            <w:vAlign w:val="center"/>
          </w:tcPr>
          <w:p w:rsidR="007E22A1" w:rsidRDefault="001E2811">
            <w:pPr>
              <w:pStyle w:val="afe"/>
              <w:tabs>
                <w:tab w:val="left" w:pos="4476"/>
              </w:tabs>
              <w:ind w:firstLine="0"/>
              <w:jc w:val="center"/>
              <w:rPr>
                <w:sz w:val="20"/>
                <w:szCs w:val="20"/>
              </w:rPr>
            </w:pPr>
            <w:r>
              <w:rPr>
                <w:sz w:val="20"/>
                <w:szCs w:val="20"/>
              </w:rPr>
              <w:t>От кого получены</w:t>
            </w:r>
          </w:p>
        </w:tc>
        <w:tc>
          <w:tcPr>
            <w:tcW w:w="1134" w:type="dxa"/>
            <w:noWrap/>
            <w:vAlign w:val="center"/>
          </w:tcPr>
          <w:p w:rsidR="007E22A1" w:rsidRDefault="001E2811">
            <w:pPr>
              <w:pStyle w:val="afe"/>
              <w:tabs>
                <w:tab w:val="left" w:pos="4476"/>
              </w:tabs>
              <w:ind w:firstLine="0"/>
              <w:jc w:val="center"/>
              <w:rPr>
                <w:sz w:val="20"/>
                <w:szCs w:val="20"/>
              </w:rPr>
            </w:pPr>
            <w:r>
              <w:rPr>
                <w:sz w:val="20"/>
                <w:szCs w:val="20"/>
              </w:rPr>
              <w:t xml:space="preserve">Дата и расписка </w:t>
            </w:r>
          </w:p>
          <w:p w:rsidR="007E22A1" w:rsidRDefault="001E2811">
            <w:pPr>
              <w:pStyle w:val="afe"/>
              <w:tabs>
                <w:tab w:val="left" w:pos="4476"/>
              </w:tabs>
              <w:ind w:firstLine="0"/>
              <w:jc w:val="center"/>
              <w:rPr>
                <w:sz w:val="20"/>
                <w:szCs w:val="20"/>
              </w:rPr>
            </w:pPr>
            <w:r>
              <w:rPr>
                <w:sz w:val="20"/>
                <w:szCs w:val="20"/>
              </w:rPr>
              <w:t>в получении</w:t>
            </w:r>
          </w:p>
        </w:tc>
        <w:tc>
          <w:tcPr>
            <w:tcW w:w="999" w:type="dxa"/>
            <w:noWrap/>
            <w:vAlign w:val="center"/>
          </w:tcPr>
          <w:p w:rsidR="007E22A1" w:rsidRDefault="001E2811">
            <w:pPr>
              <w:pStyle w:val="afe"/>
              <w:tabs>
                <w:tab w:val="left" w:pos="4476"/>
              </w:tabs>
              <w:ind w:firstLine="0"/>
              <w:jc w:val="center"/>
              <w:rPr>
                <w:sz w:val="20"/>
                <w:szCs w:val="20"/>
              </w:rPr>
            </w:pPr>
            <w:r>
              <w:rPr>
                <w:sz w:val="20"/>
                <w:szCs w:val="20"/>
              </w:rPr>
              <w:t>Кому передано СКЗИ</w:t>
            </w:r>
          </w:p>
        </w:tc>
        <w:tc>
          <w:tcPr>
            <w:tcW w:w="1169" w:type="dxa"/>
            <w:noWrap/>
            <w:vAlign w:val="center"/>
          </w:tcPr>
          <w:p w:rsidR="007E22A1" w:rsidRDefault="001E2811">
            <w:pPr>
              <w:pStyle w:val="afe"/>
              <w:tabs>
                <w:tab w:val="left" w:pos="4476"/>
              </w:tabs>
              <w:ind w:firstLine="0"/>
              <w:jc w:val="center"/>
              <w:rPr>
                <w:sz w:val="20"/>
                <w:szCs w:val="20"/>
              </w:rPr>
            </w:pPr>
            <w:r>
              <w:rPr>
                <w:sz w:val="20"/>
                <w:szCs w:val="20"/>
              </w:rPr>
              <w:t xml:space="preserve">Дата и расписка </w:t>
            </w:r>
          </w:p>
          <w:p w:rsidR="007E22A1" w:rsidRDefault="001E2811">
            <w:pPr>
              <w:pStyle w:val="afe"/>
              <w:tabs>
                <w:tab w:val="left" w:pos="4476"/>
              </w:tabs>
              <w:ind w:firstLine="0"/>
              <w:jc w:val="center"/>
              <w:rPr>
                <w:sz w:val="20"/>
                <w:szCs w:val="20"/>
              </w:rPr>
            </w:pPr>
            <w:r>
              <w:rPr>
                <w:sz w:val="20"/>
                <w:szCs w:val="20"/>
              </w:rPr>
              <w:t>в передаче</w:t>
            </w:r>
          </w:p>
        </w:tc>
        <w:tc>
          <w:tcPr>
            <w:tcW w:w="1485" w:type="dxa"/>
            <w:noWrap/>
            <w:vAlign w:val="center"/>
          </w:tcPr>
          <w:p w:rsidR="007E22A1" w:rsidRDefault="001E2811">
            <w:pPr>
              <w:pStyle w:val="afe"/>
              <w:tabs>
                <w:tab w:val="left" w:pos="4476"/>
              </w:tabs>
              <w:ind w:firstLine="0"/>
              <w:jc w:val="center"/>
              <w:rPr>
                <w:sz w:val="20"/>
                <w:szCs w:val="20"/>
              </w:rPr>
            </w:pPr>
            <w:r>
              <w:rPr>
                <w:sz w:val="20"/>
                <w:szCs w:val="20"/>
              </w:rPr>
              <w:t>Дата возврата (уничтожения)</w:t>
            </w:r>
          </w:p>
        </w:tc>
        <w:tc>
          <w:tcPr>
            <w:tcW w:w="1500" w:type="dxa"/>
            <w:noWrap/>
            <w:vAlign w:val="center"/>
          </w:tcPr>
          <w:p w:rsidR="007E22A1" w:rsidRDefault="001E2811">
            <w:pPr>
              <w:pStyle w:val="afe"/>
              <w:tabs>
                <w:tab w:val="left" w:pos="4476"/>
              </w:tabs>
              <w:ind w:firstLine="0"/>
              <w:jc w:val="center"/>
              <w:rPr>
                <w:sz w:val="20"/>
                <w:szCs w:val="20"/>
              </w:rPr>
            </w:pPr>
            <w:r>
              <w:rPr>
                <w:sz w:val="20"/>
                <w:szCs w:val="20"/>
              </w:rPr>
              <w:t xml:space="preserve">Расписка </w:t>
            </w:r>
          </w:p>
          <w:p w:rsidR="007E22A1" w:rsidRDefault="001E2811">
            <w:pPr>
              <w:pStyle w:val="afe"/>
              <w:tabs>
                <w:tab w:val="left" w:pos="4476"/>
              </w:tabs>
              <w:ind w:firstLine="0"/>
              <w:jc w:val="center"/>
              <w:rPr>
                <w:sz w:val="20"/>
                <w:szCs w:val="20"/>
              </w:rPr>
            </w:pPr>
            <w:r>
              <w:rPr>
                <w:sz w:val="20"/>
                <w:szCs w:val="20"/>
              </w:rPr>
              <w:t>о возврате (уничтожении)</w:t>
            </w:r>
          </w:p>
        </w:tc>
        <w:tc>
          <w:tcPr>
            <w:tcW w:w="1381" w:type="dxa"/>
            <w:vMerge/>
            <w:noWrap/>
          </w:tcPr>
          <w:p w:rsidR="007E22A1" w:rsidRDefault="007E22A1">
            <w:pPr>
              <w:pStyle w:val="afe"/>
              <w:tabs>
                <w:tab w:val="left" w:pos="4476"/>
              </w:tabs>
              <w:ind w:firstLine="0"/>
              <w:jc w:val="left"/>
              <w:rPr>
                <w:sz w:val="36"/>
              </w:rPr>
            </w:pPr>
          </w:p>
        </w:tc>
      </w:tr>
      <w:tr w:rsidR="007E22A1">
        <w:tc>
          <w:tcPr>
            <w:tcW w:w="487" w:type="dxa"/>
            <w:noWrap/>
          </w:tcPr>
          <w:p w:rsidR="007E22A1" w:rsidRDefault="007E22A1">
            <w:pPr>
              <w:pStyle w:val="afe"/>
              <w:tabs>
                <w:tab w:val="left" w:pos="4476"/>
              </w:tabs>
              <w:ind w:firstLine="0"/>
              <w:jc w:val="left"/>
              <w:rPr>
                <w:sz w:val="36"/>
              </w:rPr>
            </w:pPr>
          </w:p>
        </w:tc>
        <w:tc>
          <w:tcPr>
            <w:tcW w:w="1803" w:type="dxa"/>
            <w:noWrap/>
          </w:tcPr>
          <w:p w:rsidR="007E22A1" w:rsidRDefault="007E22A1">
            <w:pPr>
              <w:pStyle w:val="afe"/>
              <w:tabs>
                <w:tab w:val="left" w:pos="4476"/>
              </w:tabs>
              <w:ind w:firstLine="0"/>
              <w:jc w:val="left"/>
              <w:rPr>
                <w:sz w:val="36"/>
              </w:rPr>
            </w:pPr>
          </w:p>
        </w:tc>
        <w:tc>
          <w:tcPr>
            <w:tcW w:w="1802" w:type="dxa"/>
            <w:noWrap/>
          </w:tcPr>
          <w:p w:rsidR="007E22A1" w:rsidRDefault="007E22A1">
            <w:pPr>
              <w:pStyle w:val="afe"/>
              <w:tabs>
                <w:tab w:val="left" w:pos="4476"/>
              </w:tabs>
              <w:ind w:firstLine="0"/>
              <w:jc w:val="left"/>
              <w:rPr>
                <w:sz w:val="36"/>
              </w:rPr>
            </w:pPr>
          </w:p>
        </w:tc>
        <w:tc>
          <w:tcPr>
            <w:tcW w:w="1972" w:type="dxa"/>
            <w:noWrap/>
          </w:tcPr>
          <w:p w:rsidR="007E22A1" w:rsidRDefault="007E22A1">
            <w:pPr>
              <w:pStyle w:val="afe"/>
              <w:tabs>
                <w:tab w:val="left" w:pos="4476"/>
              </w:tabs>
              <w:ind w:firstLine="0"/>
              <w:jc w:val="left"/>
              <w:rPr>
                <w:sz w:val="36"/>
              </w:rPr>
            </w:pPr>
          </w:p>
        </w:tc>
        <w:tc>
          <w:tcPr>
            <w:tcW w:w="1054" w:type="dxa"/>
            <w:noWrap/>
          </w:tcPr>
          <w:p w:rsidR="007E22A1" w:rsidRDefault="007E22A1">
            <w:pPr>
              <w:pStyle w:val="afe"/>
              <w:tabs>
                <w:tab w:val="left" w:pos="4476"/>
              </w:tabs>
              <w:ind w:firstLine="0"/>
              <w:jc w:val="left"/>
              <w:rPr>
                <w:sz w:val="36"/>
              </w:rPr>
            </w:pPr>
          </w:p>
        </w:tc>
        <w:tc>
          <w:tcPr>
            <w:tcW w:w="1134" w:type="dxa"/>
            <w:noWrap/>
          </w:tcPr>
          <w:p w:rsidR="007E22A1" w:rsidRDefault="007E22A1">
            <w:pPr>
              <w:pStyle w:val="afe"/>
              <w:tabs>
                <w:tab w:val="left" w:pos="4476"/>
              </w:tabs>
              <w:ind w:firstLine="0"/>
              <w:jc w:val="left"/>
              <w:rPr>
                <w:sz w:val="36"/>
              </w:rPr>
            </w:pPr>
          </w:p>
        </w:tc>
        <w:tc>
          <w:tcPr>
            <w:tcW w:w="999" w:type="dxa"/>
            <w:noWrap/>
          </w:tcPr>
          <w:p w:rsidR="007E22A1" w:rsidRDefault="007E22A1">
            <w:pPr>
              <w:pStyle w:val="afe"/>
              <w:tabs>
                <w:tab w:val="left" w:pos="4476"/>
              </w:tabs>
              <w:ind w:firstLine="0"/>
              <w:jc w:val="left"/>
              <w:rPr>
                <w:sz w:val="36"/>
              </w:rPr>
            </w:pPr>
          </w:p>
        </w:tc>
        <w:tc>
          <w:tcPr>
            <w:tcW w:w="1169" w:type="dxa"/>
            <w:noWrap/>
          </w:tcPr>
          <w:p w:rsidR="007E22A1" w:rsidRDefault="007E22A1">
            <w:pPr>
              <w:pStyle w:val="afe"/>
              <w:tabs>
                <w:tab w:val="left" w:pos="4476"/>
              </w:tabs>
              <w:ind w:firstLine="0"/>
              <w:jc w:val="left"/>
              <w:rPr>
                <w:sz w:val="36"/>
              </w:rPr>
            </w:pPr>
          </w:p>
        </w:tc>
        <w:tc>
          <w:tcPr>
            <w:tcW w:w="1485" w:type="dxa"/>
            <w:noWrap/>
          </w:tcPr>
          <w:p w:rsidR="007E22A1" w:rsidRDefault="007E22A1">
            <w:pPr>
              <w:pStyle w:val="afe"/>
              <w:tabs>
                <w:tab w:val="left" w:pos="4476"/>
              </w:tabs>
              <w:ind w:firstLine="0"/>
              <w:jc w:val="left"/>
              <w:rPr>
                <w:sz w:val="36"/>
              </w:rPr>
            </w:pPr>
          </w:p>
        </w:tc>
        <w:tc>
          <w:tcPr>
            <w:tcW w:w="1500" w:type="dxa"/>
            <w:noWrap/>
          </w:tcPr>
          <w:p w:rsidR="007E22A1" w:rsidRDefault="007E22A1">
            <w:pPr>
              <w:pStyle w:val="afe"/>
              <w:tabs>
                <w:tab w:val="left" w:pos="4476"/>
              </w:tabs>
              <w:ind w:firstLine="0"/>
              <w:jc w:val="left"/>
              <w:rPr>
                <w:sz w:val="36"/>
              </w:rPr>
            </w:pPr>
          </w:p>
        </w:tc>
        <w:tc>
          <w:tcPr>
            <w:tcW w:w="1381" w:type="dxa"/>
            <w:noWrap/>
          </w:tcPr>
          <w:p w:rsidR="007E22A1" w:rsidRDefault="007E22A1">
            <w:pPr>
              <w:pStyle w:val="afe"/>
              <w:tabs>
                <w:tab w:val="left" w:pos="4476"/>
              </w:tabs>
              <w:ind w:firstLine="0"/>
              <w:jc w:val="left"/>
              <w:rPr>
                <w:sz w:val="36"/>
              </w:rPr>
            </w:pPr>
          </w:p>
        </w:tc>
      </w:tr>
      <w:tr w:rsidR="007E22A1">
        <w:tc>
          <w:tcPr>
            <w:tcW w:w="487" w:type="dxa"/>
            <w:noWrap/>
          </w:tcPr>
          <w:p w:rsidR="007E22A1" w:rsidRDefault="007E22A1">
            <w:pPr>
              <w:pStyle w:val="afe"/>
              <w:tabs>
                <w:tab w:val="left" w:pos="4476"/>
              </w:tabs>
              <w:ind w:firstLine="0"/>
              <w:jc w:val="left"/>
              <w:rPr>
                <w:sz w:val="36"/>
              </w:rPr>
            </w:pPr>
          </w:p>
        </w:tc>
        <w:tc>
          <w:tcPr>
            <w:tcW w:w="1803" w:type="dxa"/>
            <w:noWrap/>
          </w:tcPr>
          <w:p w:rsidR="007E22A1" w:rsidRDefault="007E22A1">
            <w:pPr>
              <w:pStyle w:val="afe"/>
              <w:tabs>
                <w:tab w:val="left" w:pos="4476"/>
              </w:tabs>
              <w:ind w:firstLine="0"/>
              <w:jc w:val="left"/>
              <w:rPr>
                <w:sz w:val="36"/>
              </w:rPr>
            </w:pPr>
          </w:p>
        </w:tc>
        <w:tc>
          <w:tcPr>
            <w:tcW w:w="1802" w:type="dxa"/>
            <w:noWrap/>
          </w:tcPr>
          <w:p w:rsidR="007E22A1" w:rsidRDefault="007E22A1">
            <w:pPr>
              <w:pStyle w:val="afe"/>
              <w:tabs>
                <w:tab w:val="left" w:pos="4476"/>
              </w:tabs>
              <w:ind w:firstLine="0"/>
              <w:jc w:val="left"/>
              <w:rPr>
                <w:sz w:val="36"/>
              </w:rPr>
            </w:pPr>
          </w:p>
        </w:tc>
        <w:tc>
          <w:tcPr>
            <w:tcW w:w="1972" w:type="dxa"/>
            <w:noWrap/>
          </w:tcPr>
          <w:p w:rsidR="007E22A1" w:rsidRDefault="007E22A1">
            <w:pPr>
              <w:pStyle w:val="afe"/>
              <w:tabs>
                <w:tab w:val="left" w:pos="4476"/>
              </w:tabs>
              <w:ind w:firstLine="0"/>
              <w:jc w:val="left"/>
              <w:rPr>
                <w:sz w:val="36"/>
              </w:rPr>
            </w:pPr>
          </w:p>
        </w:tc>
        <w:tc>
          <w:tcPr>
            <w:tcW w:w="1054" w:type="dxa"/>
            <w:noWrap/>
          </w:tcPr>
          <w:p w:rsidR="007E22A1" w:rsidRDefault="007E22A1">
            <w:pPr>
              <w:pStyle w:val="afe"/>
              <w:tabs>
                <w:tab w:val="left" w:pos="4476"/>
              </w:tabs>
              <w:ind w:firstLine="0"/>
              <w:jc w:val="left"/>
              <w:rPr>
                <w:sz w:val="36"/>
              </w:rPr>
            </w:pPr>
          </w:p>
        </w:tc>
        <w:tc>
          <w:tcPr>
            <w:tcW w:w="1134" w:type="dxa"/>
            <w:noWrap/>
          </w:tcPr>
          <w:p w:rsidR="007E22A1" w:rsidRDefault="007E22A1">
            <w:pPr>
              <w:pStyle w:val="afe"/>
              <w:tabs>
                <w:tab w:val="left" w:pos="4476"/>
              </w:tabs>
              <w:ind w:firstLine="0"/>
              <w:jc w:val="left"/>
              <w:rPr>
                <w:sz w:val="36"/>
              </w:rPr>
            </w:pPr>
          </w:p>
        </w:tc>
        <w:tc>
          <w:tcPr>
            <w:tcW w:w="999" w:type="dxa"/>
            <w:noWrap/>
          </w:tcPr>
          <w:p w:rsidR="007E22A1" w:rsidRDefault="007E22A1">
            <w:pPr>
              <w:pStyle w:val="afe"/>
              <w:tabs>
                <w:tab w:val="left" w:pos="4476"/>
              </w:tabs>
              <w:ind w:firstLine="0"/>
              <w:jc w:val="left"/>
              <w:rPr>
                <w:sz w:val="36"/>
              </w:rPr>
            </w:pPr>
          </w:p>
        </w:tc>
        <w:tc>
          <w:tcPr>
            <w:tcW w:w="1169" w:type="dxa"/>
            <w:noWrap/>
          </w:tcPr>
          <w:p w:rsidR="007E22A1" w:rsidRDefault="007E22A1">
            <w:pPr>
              <w:pStyle w:val="afe"/>
              <w:tabs>
                <w:tab w:val="left" w:pos="4476"/>
              </w:tabs>
              <w:ind w:firstLine="0"/>
              <w:jc w:val="left"/>
              <w:rPr>
                <w:sz w:val="36"/>
              </w:rPr>
            </w:pPr>
          </w:p>
        </w:tc>
        <w:tc>
          <w:tcPr>
            <w:tcW w:w="1485" w:type="dxa"/>
            <w:noWrap/>
          </w:tcPr>
          <w:p w:rsidR="007E22A1" w:rsidRDefault="007E22A1">
            <w:pPr>
              <w:pStyle w:val="afe"/>
              <w:tabs>
                <w:tab w:val="left" w:pos="4476"/>
              </w:tabs>
              <w:ind w:firstLine="0"/>
              <w:jc w:val="left"/>
              <w:rPr>
                <w:sz w:val="36"/>
              </w:rPr>
            </w:pPr>
          </w:p>
        </w:tc>
        <w:tc>
          <w:tcPr>
            <w:tcW w:w="1500" w:type="dxa"/>
            <w:noWrap/>
          </w:tcPr>
          <w:p w:rsidR="007E22A1" w:rsidRDefault="007E22A1">
            <w:pPr>
              <w:pStyle w:val="afe"/>
              <w:tabs>
                <w:tab w:val="left" w:pos="4476"/>
              </w:tabs>
              <w:ind w:firstLine="0"/>
              <w:jc w:val="left"/>
              <w:rPr>
                <w:sz w:val="36"/>
              </w:rPr>
            </w:pPr>
          </w:p>
        </w:tc>
        <w:tc>
          <w:tcPr>
            <w:tcW w:w="1381" w:type="dxa"/>
            <w:noWrap/>
          </w:tcPr>
          <w:p w:rsidR="007E22A1" w:rsidRDefault="007E22A1">
            <w:pPr>
              <w:pStyle w:val="afe"/>
              <w:tabs>
                <w:tab w:val="left" w:pos="4476"/>
              </w:tabs>
              <w:ind w:firstLine="0"/>
              <w:jc w:val="left"/>
              <w:rPr>
                <w:sz w:val="36"/>
              </w:rPr>
            </w:pPr>
          </w:p>
        </w:tc>
      </w:tr>
      <w:tr w:rsidR="007E22A1">
        <w:tc>
          <w:tcPr>
            <w:tcW w:w="487" w:type="dxa"/>
            <w:noWrap/>
          </w:tcPr>
          <w:p w:rsidR="007E22A1" w:rsidRDefault="007E22A1">
            <w:pPr>
              <w:pStyle w:val="afe"/>
              <w:tabs>
                <w:tab w:val="left" w:pos="4476"/>
              </w:tabs>
              <w:ind w:firstLine="0"/>
              <w:jc w:val="left"/>
              <w:rPr>
                <w:sz w:val="36"/>
              </w:rPr>
            </w:pPr>
          </w:p>
        </w:tc>
        <w:tc>
          <w:tcPr>
            <w:tcW w:w="1803" w:type="dxa"/>
            <w:noWrap/>
          </w:tcPr>
          <w:p w:rsidR="007E22A1" w:rsidRDefault="007E22A1">
            <w:pPr>
              <w:pStyle w:val="afe"/>
              <w:tabs>
                <w:tab w:val="left" w:pos="4476"/>
              </w:tabs>
              <w:ind w:firstLine="0"/>
              <w:jc w:val="left"/>
              <w:rPr>
                <w:sz w:val="36"/>
              </w:rPr>
            </w:pPr>
          </w:p>
        </w:tc>
        <w:tc>
          <w:tcPr>
            <w:tcW w:w="1802" w:type="dxa"/>
            <w:noWrap/>
          </w:tcPr>
          <w:p w:rsidR="007E22A1" w:rsidRDefault="007E22A1">
            <w:pPr>
              <w:pStyle w:val="afe"/>
              <w:tabs>
                <w:tab w:val="left" w:pos="4476"/>
              </w:tabs>
              <w:ind w:firstLine="0"/>
              <w:jc w:val="left"/>
              <w:rPr>
                <w:sz w:val="36"/>
              </w:rPr>
            </w:pPr>
          </w:p>
        </w:tc>
        <w:tc>
          <w:tcPr>
            <w:tcW w:w="1972" w:type="dxa"/>
            <w:noWrap/>
          </w:tcPr>
          <w:p w:rsidR="007E22A1" w:rsidRDefault="007E22A1">
            <w:pPr>
              <w:pStyle w:val="afe"/>
              <w:tabs>
                <w:tab w:val="left" w:pos="4476"/>
              </w:tabs>
              <w:ind w:firstLine="0"/>
              <w:jc w:val="left"/>
              <w:rPr>
                <w:sz w:val="36"/>
              </w:rPr>
            </w:pPr>
          </w:p>
        </w:tc>
        <w:tc>
          <w:tcPr>
            <w:tcW w:w="1054" w:type="dxa"/>
            <w:noWrap/>
          </w:tcPr>
          <w:p w:rsidR="007E22A1" w:rsidRDefault="007E22A1">
            <w:pPr>
              <w:pStyle w:val="afe"/>
              <w:tabs>
                <w:tab w:val="left" w:pos="4476"/>
              </w:tabs>
              <w:ind w:firstLine="0"/>
              <w:jc w:val="left"/>
              <w:rPr>
                <w:sz w:val="36"/>
              </w:rPr>
            </w:pPr>
          </w:p>
        </w:tc>
        <w:tc>
          <w:tcPr>
            <w:tcW w:w="1134" w:type="dxa"/>
            <w:noWrap/>
          </w:tcPr>
          <w:p w:rsidR="007E22A1" w:rsidRDefault="007E22A1">
            <w:pPr>
              <w:pStyle w:val="afe"/>
              <w:tabs>
                <w:tab w:val="left" w:pos="4476"/>
              </w:tabs>
              <w:ind w:firstLine="0"/>
              <w:jc w:val="left"/>
              <w:rPr>
                <w:sz w:val="36"/>
              </w:rPr>
            </w:pPr>
          </w:p>
        </w:tc>
        <w:tc>
          <w:tcPr>
            <w:tcW w:w="999" w:type="dxa"/>
            <w:noWrap/>
          </w:tcPr>
          <w:p w:rsidR="007E22A1" w:rsidRDefault="007E22A1">
            <w:pPr>
              <w:pStyle w:val="afe"/>
              <w:tabs>
                <w:tab w:val="left" w:pos="4476"/>
              </w:tabs>
              <w:ind w:firstLine="0"/>
              <w:jc w:val="left"/>
              <w:rPr>
                <w:sz w:val="36"/>
              </w:rPr>
            </w:pPr>
          </w:p>
        </w:tc>
        <w:tc>
          <w:tcPr>
            <w:tcW w:w="1169" w:type="dxa"/>
            <w:noWrap/>
          </w:tcPr>
          <w:p w:rsidR="007E22A1" w:rsidRDefault="007E22A1">
            <w:pPr>
              <w:pStyle w:val="afe"/>
              <w:tabs>
                <w:tab w:val="left" w:pos="4476"/>
              </w:tabs>
              <w:ind w:firstLine="0"/>
              <w:jc w:val="left"/>
              <w:rPr>
                <w:sz w:val="36"/>
              </w:rPr>
            </w:pPr>
          </w:p>
        </w:tc>
        <w:tc>
          <w:tcPr>
            <w:tcW w:w="1485" w:type="dxa"/>
            <w:noWrap/>
          </w:tcPr>
          <w:p w:rsidR="007E22A1" w:rsidRDefault="007E22A1">
            <w:pPr>
              <w:pStyle w:val="afe"/>
              <w:tabs>
                <w:tab w:val="left" w:pos="4476"/>
              </w:tabs>
              <w:ind w:firstLine="0"/>
              <w:jc w:val="left"/>
              <w:rPr>
                <w:sz w:val="36"/>
              </w:rPr>
            </w:pPr>
          </w:p>
        </w:tc>
        <w:tc>
          <w:tcPr>
            <w:tcW w:w="1500" w:type="dxa"/>
            <w:noWrap/>
          </w:tcPr>
          <w:p w:rsidR="007E22A1" w:rsidRDefault="007E22A1">
            <w:pPr>
              <w:pStyle w:val="afe"/>
              <w:tabs>
                <w:tab w:val="left" w:pos="4476"/>
              </w:tabs>
              <w:ind w:firstLine="0"/>
              <w:jc w:val="left"/>
              <w:rPr>
                <w:sz w:val="36"/>
              </w:rPr>
            </w:pPr>
          </w:p>
        </w:tc>
        <w:tc>
          <w:tcPr>
            <w:tcW w:w="1381" w:type="dxa"/>
            <w:noWrap/>
          </w:tcPr>
          <w:p w:rsidR="007E22A1" w:rsidRDefault="007E22A1">
            <w:pPr>
              <w:pStyle w:val="afe"/>
              <w:tabs>
                <w:tab w:val="left" w:pos="4476"/>
              </w:tabs>
              <w:ind w:firstLine="0"/>
              <w:jc w:val="left"/>
              <w:rPr>
                <w:sz w:val="36"/>
              </w:rPr>
            </w:pPr>
          </w:p>
        </w:tc>
      </w:tr>
    </w:tbl>
    <w:p w:rsidR="007E22A1" w:rsidRDefault="007E22A1">
      <w:pPr>
        <w:pStyle w:val="afe"/>
        <w:sectPr w:rsidR="007E22A1">
          <w:pgSz w:w="16838" w:h="11906" w:orient="landscape"/>
          <w:pgMar w:top="1134" w:right="1134" w:bottom="567" w:left="1134" w:header="709" w:footer="709" w:gutter="0"/>
          <w:cols w:space="708"/>
          <w:titlePg/>
          <w:docGrid w:linePitch="360"/>
        </w:sectPr>
      </w:pPr>
    </w:p>
    <w:p w:rsidR="007E22A1" w:rsidRDefault="007E22A1">
      <w:pPr>
        <w:pStyle w:val="a0"/>
      </w:pPr>
      <w:bookmarkStart w:id="244" w:name="_Toc152769593"/>
      <w:bookmarkEnd w:id="244"/>
    </w:p>
    <w:p w:rsidR="007E22A1" w:rsidRDefault="007E22A1">
      <w:pPr>
        <w:tabs>
          <w:tab w:val="left" w:pos="4476"/>
        </w:tabs>
        <w:spacing w:before="0"/>
        <w:ind w:firstLine="720"/>
        <w:jc w:val="right"/>
        <w:rPr>
          <w:bCs/>
          <w:color w:val="000000"/>
          <w:sz w:val="28"/>
          <w:szCs w:val="23"/>
          <w:shd w:val="clear" w:color="auto" w:fill="FFFFFF"/>
        </w:rPr>
      </w:pPr>
    </w:p>
    <w:p w:rsidR="007E22A1" w:rsidRDefault="001E2811">
      <w:pPr>
        <w:tabs>
          <w:tab w:val="left" w:pos="4476"/>
        </w:tabs>
        <w:spacing w:before="0"/>
        <w:ind w:firstLine="720"/>
        <w:jc w:val="center"/>
        <w:rPr>
          <w:b/>
          <w:bCs/>
          <w:color w:val="000000"/>
          <w:sz w:val="28"/>
          <w:szCs w:val="23"/>
          <w:shd w:val="clear" w:color="auto" w:fill="FFFFFF"/>
        </w:rPr>
      </w:pPr>
      <w:r>
        <w:rPr>
          <w:b/>
          <w:bCs/>
          <w:color w:val="000000"/>
          <w:sz w:val="28"/>
          <w:szCs w:val="23"/>
          <w:shd w:val="clear" w:color="auto" w:fill="FFFFFF"/>
        </w:rPr>
        <w:t xml:space="preserve">Заключение </w:t>
      </w:r>
    </w:p>
    <w:p w:rsidR="007E22A1" w:rsidRDefault="001E2811">
      <w:pPr>
        <w:tabs>
          <w:tab w:val="left" w:pos="4476"/>
        </w:tabs>
        <w:spacing w:before="0"/>
        <w:ind w:firstLine="720"/>
        <w:jc w:val="center"/>
        <w:rPr>
          <w:bCs/>
          <w:color w:val="000000"/>
          <w:sz w:val="28"/>
          <w:szCs w:val="23"/>
          <w:shd w:val="clear" w:color="auto" w:fill="FFFFFF"/>
        </w:rPr>
      </w:pPr>
      <w:r>
        <w:rPr>
          <w:bCs/>
          <w:color w:val="000000"/>
          <w:sz w:val="28"/>
          <w:szCs w:val="23"/>
          <w:shd w:val="clear" w:color="auto" w:fill="FFFFFF"/>
        </w:rPr>
        <w:t>о допуске пользователя СКЗИ к самостоятельной работе</w:t>
      </w:r>
    </w:p>
    <w:p w:rsidR="007E22A1" w:rsidRDefault="007E22A1">
      <w:pPr>
        <w:tabs>
          <w:tab w:val="left" w:pos="4476"/>
        </w:tabs>
        <w:spacing w:before="0"/>
        <w:ind w:firstLine="720"/>
        <w:jc w:val="center"/>
        <w:rPr>
          <w:bCs/>
          <w:color w:val="000000"/>
          <w:sz w:val="28"/>
          <w:szCs w:val="23"/>
          <w:shd w:val="clear" w:color="auto" w:fill="FFFFFF"/>
        </w:rPr>
      </w:pPr>
    </w:p>
    <w:p w:rsidR="007E22A1" w:rsidRDefault="001E2811">
      <w:pPr>
        <w:tabs>
          <w:tab w:val="left" w:pos="4476"/>
        </w:tabs>
        <w:spacing w:before="0"/>
        <w:ind w:firstLine="0"/>
        <w:jc w:val="left"/>
        <w:rPr>
          <w:bCs/>
          <w:color w:val="000000"/>
          <w:sz w:val="28"/>
          <w:szCs w:val="23"/>
          <w:shd w:val="clear" w:color="auto" w:fill="FFFFFF"/>
        </w:rPr>
      </w:pPr>
      <w:r>
        <w:rPr>
          <w:bCs/>
          <w:color w:val="000000"/>
          <w:sz w:val="28"/>
          <w:szCs w:val="23"/>
          <w:shd w:val="clear" w:color="auto" w:fill="FFFFFF"/>
        </w:rPr>
        <w:t>Пользователю СКЗИ: _____________________________________________________</w:t>
      </w:r>
    </w:p>
    <w:p w:rsidR="007E22A1" w:rsidRDefault="001E2811">
      <w:pPr>
        <w:tabs>
          <w:tab w:val="left" w:pos="4476"/>
        </w:tabs>
        <w:spacing w:before="0"/>
        <w:ind w:firstLine="0"/>
        <w:jc w:val="center"/>
        <w:rPr>
          <w:bCs/>
          <w:color w:val="000000"/>
          <w:sz w:val="28"/>
          <w:szCs w:val="23"/>
          <w:shd w:val="clear" w:color="auto" w:fill="FFFFFF"/>
        </w:rPr>
      </w:pPr>
      <w:r>
        <w:rPr>
          <w:bCs/>
          <w:color w:val="000000"/>
          <w:sz w:val="22"/>
          <w:szCs w:val="23"/>
          <w:shd w:val="clear" w:color="auto" w:fill="FFFFFF"/>
        </w:rPr>
        <w:t xml:space="preserve">                              (должность, Ф.И.О. пользователя СКЗИ)</w:t>
      </w:r>
    </w:p>
    <w:p w:rsidR="007E22A1" w:rsidRDefault="001E2811">
      <w:pPr>
        <w:ind w:firstLine="0"/>
      </w:pPr>
      <w:r>
        <w:rPr>
          <w:bCs/>
          <w:color w:val="000000"/>
          <w:szCs w:val="23"/>
          <w:shd w:val="clear" w:color="auto" w:fill="FFFFFF"/>
        </w:rPr>
        <w:t>____________________________________________________________________________________</w:t>
      </w:r>
    </w:p>
    <w:p w:rsidR="007E22A1" w:rsidRDefault="001E2811">
      <w:pPr>
        <w:ind w:firstLine="0"/>
        <w:rPr>
          <w:sz w:val="32"/>
        </w:rPr>
      </w:pPr>
      <w:r>
        <w:rPr>
          <w:bCs/>
          <w:color w:val="000000"/>
          <w:sz w:val="28"/>
          <w:szCs w:val="23"/>
          <w:shd w:val="clear" w:color="auto" w:fill="FFFFFF"/>
        </w:rPr>
        <w:t>в пом. № ________________________________________________________________</w:t>
      </w:r>
    </w:p>
    <w:p w:rsidR="007E22A1" w:rsidRDefault="001E2811">
      <w:pPr>
        <w:tabs>
          <w:tab w:val="left" w:pos="4476"/>
        </w:tabs>
        <w:spacing w:before="0"/>
        <w:ind w:firstLine="0"/>
        <w:jc w:val="left"/>
        <w:rPr>
          <w:bCs/>
          <w:color w:val="000000"/>
          <w:sz w:val="28"/>
          <w:szCs w:val="23"/>
          <w:shd w:val="clear" w:color="auto" w:fill="FFFFFF"/>
        </w:rPr>
      </w:pPr>
      <w:r>
        <w:rPr>
          <w:bCs/>
          <w:color w:val="000000"/>
          <w:sz w:val="28"/>
          <w:szCs w:val="23"/>
          <w:shd w:val="clear" w:color="auto" w:fill="FFFFFF"/>
        </w:rPr>
        <w:t>установлено на АРМ ______________________________________________________</w:t>
      </w:r>
    </w:p>
    <w:p w:rsidR="007E22A1" w:rsidRDefault="001E2811">
      <w:pPr>
        <w:tabs>
          <w:tab w:val="left" w:pos="4476"/>
        </w:tabs>
        <w:spacing w:before="0"/>
        <w:ind w:firstLine="0"/>
        <w:jc w:val="left"/>
        <w:rPr>
          <w:bCs/>
          <w:color w:val="000000"/>
          <w:sz w:val="22"/>
          <w:szCs w:val="22"/>
          <w:shd w:val="clear" w:color="auto" w:fill="FFFFFF"/>
        </w:rPr>
      </w:pPr>
      <w:r>
        <w:rPr>
          <w:bCs/>
          <w:color w:val="000000"/>
          <w:sz w:val="22"/>
          <w:szCs w:val="22"/>
          <w:shd w:val="clear" w:color="auto" w:fill="FFFFFF"/>
        </w:rPr>
        <w:t xml:space="preserve">                                                                                  (наименование СКЗИ)</w:t>
      </w:r>
    </w:p>
    <w:p w:rsidR="007E22A1" w:rsidRDefault="001E28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rPr>
          <w:color w:val="22272F"/>
          <w:sz w:val="28"/>
          <w:szCs w:val="21"/>
        </w:rPr>
      </w:pPr>
      <w:r>
        <w:rPr>
          <w:color w:val="22272F"/>
          <w:sz w:val="28"/>
          <w:szCs w:val="21"/>
        </w:rPr>
        <w:t>К самостоятельной работе с СКЗИ допускаются пользователи:</w:t>
      </w:r>
    </w:p>
    <w:p w:rsidR="007E22A1" w:rsidRDefault="001E2811">
      <w:pPr>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contextualSpacing/>
        <w:rPr>
          <w:color w:val="22272F"/>
          <w:sz w:val="28"/>
          <w:szCs w:val="28"/>
        </w:rPr>
      </w:pPr>
      <w:r>
        <w:rPr>
          <w:color w:val="22272F"/>
          <w:sz w:val="28"/>
          <w:szCs w:val="28"/>
        </w:rPr>
        <w:t xml:space="preserve">ознакомленные с нормативными правовыми актами, регулирующими организацию и обеспечение криптографической защиты информации, локальными актами, </w:t>
      </w:r>
      <w:r>
        <w:rPr>
          <w:sz w:val="28"/>
          <w:szCs w:val="28"/>
        </w:rPr>
        <w:t>определяющими порядок защиты информации с помощью СКЗИ, технической документации на СКЗИ;</w:t>
      </w:r>
    </w:p>
    <w:p w:rsidR="007E22A1" w:rsidRDefault="001E2811">
      <w:pPr>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contextualSpacing/>
        <w:rPr>
          <w:color w:val="22272F"/>
          <w:sz w:val="28"/>
          <w:szCs w:val="28"/>
        </w:rPr>
      </w:pPr>
      <w:r>
        <w:rPr>
          <w:color w:val="22272F"/>
          <w:sz w:val="28"/>
          <w:szCs w:val="28"/>
        </w:rPr>
        <w:t>на АРМ которых установлено СКЗИ;</w:t>
      </w:r>
    </w:p>
    <w:p w:rsidR="007E22A1" w:rsidRDefault="001E2811">
      <w:pPr>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contextualSpacing/>
        <w:rPr>
          <w:color w:val="22272F"/>
          <w:sz w:val="28"/>
          <w:szCs w:val="28"/>
        </w:rPr>
      </w:pPr>
      <w:r>
        <w:rPr>
          <w:color w:val="22272F"/>
          <w:sz w:val="28"/>
          <w:szCs w:val="28"/>
        </w:rPr>
        <w:t>передан ключевой документ на ключевом носителе;</w:t>
      </w:r>
    </w:p>
    <w:p w:rsidR="007E22A1" w:rsidRDefault="001E28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rPr>
          <w:color w:val="22272F"/>
          <w:sz w:val="28"/>
          <w:szCs w:val="21"/>
        </w:rPr>
      </w:pPr>
      <w:r>
        <w:rPr>
          <w:color w:val="22272F"/>
          <w:sz w:val="28"/>
          <w:szCs w:val="21"/>
        </w:rPr>
        <w:t>Пользователь СКЗИ обязуется:</w:t>
      </w:r>
    </w:p>
    <w:p w:rsidR="007E22A1" w:rsidRDefault="001E2811">
      <w:pPr>
        <w:numPr>
          <w:ilvl w:val="0"/>
          <w:numId w:val="33"/>
        </w:numPr>
        <w:tabs>
          <w:tab w:val="left" w:pos="1134"/>
        </w:tabs>
        <w:spacing w:before="0"/>
        <w:ind w:left="0" w:firstLine="709"/>
        <w:rPr>
          <w:sz w:val="28"/>
          <w:szCs w:val="20"/>
        </w:rPr>
      </w:pPr>
      <w:r>
        <w:rPr>
          <w:sz w:val="28"/>
          <w:szCs w:val="20"/>
        </w:rPr>
        <w:t>не разглашать информацию, к которой он допущен, в том числе сведения об СКЗИ, ключевых документах к ним и других мерах защиты;</w:t>
      </w:r>
    </w:p>
    <w:p w:rsidR="007E22A1" w:rsidRDefault="001E2811">
      <w:pPr>
        <w:numPr>
          <w:ilvl w:val="0"/>
          <w:numId w:val="33"/>
        </w:numPr>
        <w:tabs>
          <w:tab w:val="left" w:pos="1134"/>
        </w:tabs>
        <w:spacing w:before="0"/>
        <w:ind w:left="0" w:firstLine="709"/>
        <w:rPr>
          <w:sz w:val="28"/>
          <w:szCs w:val="20"/>
        </w:rPr>
      </w:pPr>
      <w:r>
        <w:rPr>
          <w:sz w:val="28"/>
          <w:szCs w:val="20"/>
        </w:rPr>
        <w:t>соблюдать требования к обеспечению безопасности СКЗИ и ключевых документов к ним;</w:t>
      </w:r>
    </w:p>
    <w:p w:rsidR="007E22A1" w:rsidRDefault="001E2811">
      <w:pPr>
        <w:numPr>
          <w:ilvl w:val="0"/>
          <w:numId w:val="33"/>
        </w:numPr>
        <w:tabs>
          <w:tab w:val="left" w:pos="1134"/>
        </w:tabs>
        <w:spacing w:before="0"/>
        <w:ind w:left="0" w:firstLine="709"/>
        <w:rPr>
          <w:sz w:val="28"/>
          <w:szCs w:val="20"/>
        </w:rPr>
      </w:pPr>
      <w:r>
        <w:rPr>
          <w:sz w:val="28"/>
          <w:szCs w:val="20"/>
        </w:rPr>
        <w:t>обеспечивать с помощью СКЗИ безопасность хранения, обработки информации, ключевых документов к СКЗИ и парольной информации к ним;</w:t>
      </w:r>
    </w:p>
    <w:p w:rsidR="007E22A1" w:rsidRDefault="001E2811">
      <w:pPr>
        <w:numPr>
          <w:ilvl w:val="0"/>
          <w:numId w:val="33"/>
        </w:numPr>
        <w:tabs>
          <w:tab w:val="left" w:pos="1134"/>
        </w:tabs>
        <w:spacing w:before="0"/>
        <w:ind w:left="0" w:firstLine="709"/>
        <w:rPr>
          <w:sz w:val="28"/>
          <w:szCs w:val="20"/>
        </w:rPr>
      </w:pPr>
      <w:r>
        <w:rPr>
          <w:sz w:val="28"/>
          <w:szCs w:val="20"/>
        </w:rPr>
        <w:t>осуществлять эксплуатацию СКЗИ в соответствии с требованиями эксплуатационной документации;</w:t>
      </w:r>
    </w:p>
    <w:p w:rsidR="007E22A1" w:rsidRDefault="001E2811">
      <w:pPr>
        <w:numPr>
          <w:ilvl w:val="0"/>
          <w:numId w:val="33"/>
        </w:numPr>
        <w:tabs>
          <w:tab w:val="left" w:pos="1134"/>
        </w:tabs>
        <w:spacing w:before="0"/>
        <w:ind w:left="0" w:firstLine="709"/>
        <w:rPr>
          <w:sz w:val="28"/>
          <w:szCs w:val="20"/>
        </w:rPr>
      </w:pPr>
      <w:r>
        <w:rPr>
          <w:sz w:val="28"/>
          <w:szCs w:val="20"/>
        </w:rPr>
        <w:t>не допускать снятие копий с ключевых документов;</w:t>
      </w:r>
    </w:p>
    <w:p w:rsidR="007E22A1" w:rsidRDefault="001E2811">
      <w:pPr>
        <w:numPr>
          <w:ilvl w:val="0"/>
          <w:numId w:val="33"/>
        </w:numPr>
        <w:tabs>
          <w:tab w:val="left" w:pos="1134"/>
        </w:tabs>
        <w:spacing w:before="0"/>
        <w:ind w:left="0" w:firstLine="709"/>
        <w:rPr>
          <w:sz w:val="28"/>
          <w:szCs w:val="20"/>
        </w:rPr>
      </w:pPr>
      <w:r>
        <w:rPr>
          <w:sz w:val="28"/>
          <w:szCs w:val="20"/>
        </w:rPr>
        <w:t>не допускать записи на ключевой носитель посторонней информации;</w:t>
      </w:r>
    </w:p>
    <w:p w:rsidR="007E22A1" w:rsidRDefault="001E2811">
      <w:pPr>
        <w:numPr>
          <w:ilvl w:val="0"/>
          <w:numId w:val="33"/>
        </w:numPr>
        <w:tabs>
          <w:tab w:val="left" w:pos="1134"/>
        </w:tabs>
        <w:spacing w:before="0"/>
        <w:ind w:left="0" w:firstLine="709"/>
        <w:rPr>
          <w:sz w:val="28"/>
          <w:szCs w:val="20"/>
        </w:rPr>
      </w:pPr>
      <w:r>
        <w:rPr>
          <w:sz w:val="28"/>
          <w:szCs w:val="20"/>
        </w:rPr>
        <w:t>не допускать установки ключевых документов на другие автоматизированные рабочие места (далее — АРМ);</w:t>
      </w:r>
    </w:p>
    <w:p w:rsidR="007E22A1" w:rsidRDefault="001E2811">
      <w:pPr>
        <w:numPr>
          <w:ilvl w:val="0"/>
          <w:numId w:val="33"/>
        </w:numPr>
        <w:tabs>
          <w:tab w:val="left" w:pos="1134"/>
        </w:tabs>
        <w:spacing w:before="0"/>
        <w:ind w:left="0" w:firstLine="709"/>
        <w:rPr>
          <w:sz w:val="28"/>
          <w:szCs w:val="20"/>
        </w:rPr>
      </w:pPr>
      <w:r>
        <w:rPr>
          <w:sz w:val="28"/>
          <w:szCs w:val="20"/>
        </w:rPr>
        <w:t>хранить инсталлирующие СКЗИ носители, эксплуатационную и техническую документацию к СКЗИ, ключевые документы в шкафах (ящиках, хранилищах) индивидуального пользования в условиях, исключающих бесконтрольный доступ к ним, а также их непреднамеренное уничтожение;</w:t>
      </w:r>
    </w:p>
    <w:p w:rsidR="007E22A1" w:rsidRDefault="001E2811">
      <w:pPr>
        <w:numPr>
          <w:ilvl w:val="0"/>
          <w:numId w:val="33"/>
        </w:numPr>
        <w:tabs>
          <w:tab w:val="left" w:pos="1134"/>
        </w:tabs>
        <w:spacing w:before="0"/>
        <w:ind w:left="0" w:firstLine="709"/>
        <w:rPr>
          <w:sz w:val="28"/>
          <w:szCs w:val="20"/>
        </w:rPr>
      </w:pPr>
      <w:r>
        <w:rPr>
          <w:sz w:val="28"/>
          <w:szCs w:val="20"/>
        </w:rPr>
        <w:t>предусматривать раздельное безопасное хранение действующих и резервных ключевых документов, предназначенных для применения в случае компрометации действующих криптоключей;</w:t>
      </w:r>
    </w:p>
    <w:p w:rsidR="007E22A1" w:rsidRDefault="001E2811">
      <w:pPr>
        <w:numPr>
          <w:ilvl w:val="0"/>
          <w:numId w:val="33"/>
        </w:numPr>
        <w:tabs>
          <w:tab w:val="left" w:pos="1134"/>
        </w:tabs>
        <w:spacing w:before="0"/>
        <w:ind w:left="0" w:firstLine="709"/>
        <w:rPr>
          <w:sz w:val="28"/>
          <w:szCs w:val="20"/>
        </w:rPr>
      </w:pPr>
      <w:r>
        <w:rPr>
          <w:sz w:val="28"/>
          <w:szCs w:val="20"/>
        </w:rPr>
        <w:t>сообщать о ставших известных попытках получения сведений об используемых СКЗИ или ключевых документах к ним лицами, не обладающими правом доступа к таким сведениям;</w:t>
      </w:r>
    </w:p>
    <w:p w:rsidR="007E22A1" w:rsidRDefault="001E2811">
      <w:pPr>
        <w:numPr>
          <w:ilvl w:val="0"/>
          <w:numId w:val="33"/>
        </w:numPr>
        <w:tabs>
          <w:tab w:val="left" w:pos="1134"/>
        </w:tabs>
        <w:spacing w:before="0"/>
        <w:ind w:left="0" w:firstLine="709"/>
        <w:rPr>
          <w:sz w:val="28"/>
          <w:szCs w:val="20"/>
        </w:rPr>
      </w:pPr>
      <w:r>
        <w:rPr>
          <w:sz w:val="28"/>
          <w:szCs w:val="20"/>
        </w:rPr>
        <w:t xml:space="preserve">немедленно уведомлять ответственного пользователя СКЗИ, руководство о фактах утраты или недостачи СКЗИ, ключевых документов к ним, ключей от помещений, где размещены используемые СКЗИ, хранятся СКЗИ и (или) носители </w:t>
      </w:r>
      <w:r>
        <w:rPr>
          <w:sz w:val="28"/>
          <w:szCs w:val="20"/>
        </w:rPr>
        <w:lastRenderedPageBreak/>
        <w:t>ключевой, аутентифицирующей и парольной информации СКЗИ (далее — Помещения), хранилищ, личных печатей, предназначенных для опечатывания Помещений (хранилищ), и о других фактах, которые могут привести к снижению уровня характеристик безопасности информации;</w:t>
      </w:r>
    </w:p>
    <w:p w:rsidR="007E22A1" w:rsidRDefault="001E2811">
      <w:pPr>
        <w:numPr>
          <w:ilvl w:val="0"/>
          <w:numId w:val="33"/>
        </w:numPr>
        <w:tabs>
          <w:tab w:val="left" w:pos="1134"/>
        </w:tabs>
        <w:spacing w:before="0"/>
        <w:ind w:left="0" w:firstLine="709"/>
        <w:rPr>
          <w:sz w:val="28"/>
          <w:szCs w:val="20"/>
        </w:rPr>
      </w:pPr>
      <w:r>
        <w:rPr>
          <w:sz w:val="28"/>
          <w:szCs w:val="20"/>
        </w:rPr>
        <w:t>сдать СКЗИ, эксплуатационную и техническую документацию к ним, ключевые документы при увольнении или отстранении от исполнения обязанностей, связанных с использованием СКЗИ.</w:t>
      </w:r>
    </w:p>
    <w:p w:rsidR="007E22A1" w:rsidRDefault="007E22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rPr>
          <w:color w:val="22272F"/>
          <w:sz w:val="28"/>
          <w:szCs w:val="21"/>
        </w:rPr>
      </w:pPr>
    </w:p>
    <w:p w:rsidR="007E22A1" w:rsidRDefault="001E28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rPr>
          <w:color w:val="22272F"/>
          <w:sz w:val="28"/>
          <w:szCs w:val="21"/>
        </w:rPr>
      </w:pPr>
      <w:r>
        <w:rPr>
          <w:color w:val="22272F"/>
          <w:sz w:val="28"/>
          <w:szCs w:val="21"/>
        </w:rPr>
        <w:t>_______________________                    _______________________________________</w:t>
      </w:r>
    </w:p>
    <w:p w:rsidR="007E22A1" w:rsidRDefault="001E28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rPr>
          <w:color w:val="22272F"/>
          <w:sz w:val="22"/>
          <w:szCs w:val="21"/>
        </w:rPr>
      </w:pPr>
      <w:r>
        <w:rPr>
          <w:color w:val="22272F"/>
          <w:sz w:val="22"/>
          <w:szCs w:val="21"/>
        </w:rPr>
        <w:t xml:space="preserve">                     (подпись)                                                                            (Ф.И.О. пользователя СКЗИ)</w:t>
      </w:r>
    </w:p>
    <w:p w:rsidR="007E22A1" w:rsidRDefault="001E28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jc w:val="right"/>
        <w:rPr>
          <w:color w:val="22272F"/>
          <w:sz w:val="28"/>
          <w:szCs w:val="21"/>
        </w:rPr>
      </w:pPr>
      <w:r>
        <w:rPr>
          <w:color w:val="22272F"/>
          <w:sz w:val="28"/>
          <w:szCs w:val="21"/>
        </w:rPr>
        <w:t>«___» ______________ 202__ г.</w:t>
      </w:r>
    </w:p>
    <w:p w:rsidR="007E22A1" w:rsidRDefault="007E22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Courier New" w:hAnsi="Courier New" w:cs="Courier New"/>
          <w:color w:val="22272F"/>
          <w:sz w:val="21"/>
          <w:szCs w:val="21"/>
        </w:rPr>
      </w:pPr>
    </w:p>
    <w:p w:rsidR="007E22A1" w:rsidRDefault="007E22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Courier New" w:hAnsi="Courier New" w:cs="Courier New"/>
          <w:color w:val="22272F"/>
          <w:sz w:val="21"/>
          <w:szCs w:val="21"/>
        </w:rPr>
      </w:pPr>
    </w:p>
    <w:p w:rsidR="007E22A1" w:rsidRDefault="007E22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rPr>
          <w:rFonts w:ascii="Courier New" w:hAnsi="Courier New" w:cs="Courier New"/>
          <w:color w:val="22272F"/>
          <w:sz w:val="21"/>
          <w:szCs w:val="21"/>
        </w:rPr>
      </w:pPr>
    </w:p>
    <w:p w:rsidR="007E22A1" w:rsidRDefault="001E28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rPr>
          <w:color w:val="22272F"/>
          <w:sz w:val="28"/>
          <w:szCs w:val="21"/>
        </w:rPr>
      </w:pPr>
      <w:r>
        <w:rPr>
          <w:color w:val="22272F"/>
          <w:sz w:val="28"/>
          <w:szCs w:val="21"/>
        </w:rPr>
        <w:t>_______________________                    _______________________________________</w:t>
      </w:r>
    </w:p>
    <w:p w:rsidR="007E22A1" w:rsidRDefault="001E28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rPr>
          <w:color w:val="22272F"/>
          <w:sz w:val="22"/>
          <w:szCs w:val="21"/>
        </w:rPr>
      </w:pPr>
      <w:r>
        <w:rPr>
          <w:color w:val="22272F"/>
          <w:sz w:val="22"/>
          <w:szCs w:val="21"/>
        </w:rPr>
        <w:t xml:space="preserve">                     (подпись)                                                                  (Ф.И.О. ответственного пользователя СКЗИ)</w:t>
      </w:r>
    </w:p>
    <w:p w:rsidR="007E22A1" w:rsidRDefault="001E28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spacing w:before="0"/>
        <w:ind w:firstLine="0"/>
        <w:jc w:val="right"/>
        <w:rPr>
          <w:color w:val="22272F"/>
          <w:sz w:val="28"/>
          <w:szCs w:val="21"/>
        </w:rPr>
      </w:pPr>
      <w:r>
        <w:rPr>
          <w:color w:val="22272F"/>
          <w:sz w:val="28"/>
          <w:szCs w:val="21"/>
        </w:rPr>
        <w:t>«___» ______________ 202__ г.</w:t>
      </w: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7E22A1">
      <w:pPr>
        <w:keepNext/>
        <w:keepLines/>
        <w:spacing w:before="0"/>
        <w:ind w:firstLine="0"/>
        <w:jc w:val="right"/>
        <w:rPr>
          <w:sz w:val="28"/>
        </w:rPr>
      </w:pPr>
    </w:p>
    <w:p w:rsidR="007E22A1" w:rsidRDefault="001E2811">
      <w:pPr>
        <w:spacing w:before="0"/>
        <w:ind w:firstLine="0"/>
        <w:jc w:val="left"/>
        <w:rPr>
          <w:sz w:val="28"/>
        </w:rPr>
      </w:pPr>
      <w:r>
        <w:br w:type="page" w:clear="all"/>
      </w:r>
    </w:p>
    <w:p w:rsidR="007E22A1" w:rsidRDefault="007E22A1">
      <w:pPr>
        <w:pStyle w:val="afe"/>
      </w:pPr>
    </w:p>
    <w:p w:rsidR="007E22A1" w:rsidRDefault="007E22A1">
      <w:pPr>
        <w:pStyle w:val="a0"/>
      </w:pPr>
      <w:bookmarkStart w:id="245" w:name="_Toc152769594"/>
      <w:bookmarkEnd w:id="12"/>
      <w:bookmarkEnd w:id="13"/>
      <w:bookmarkEnd w:id="245"/>
    </w:p>
    <w:p w:rsidR="007E22A1" w:rsidRDefault="001E2811">
      <w:pPr>
        <w:pStyle w:val="00"/>
        <w:rPr>
          <w:szCs w:val="28"/>
        </w:rPr>
      </w:pPr>
      <w:r>
        <w:t>Форма журнала</w:t>
      </w:r>
      <w:r>
        <w:br/>
      </w:r>
      <w:r>
        <w:rPr>
          <w:szCs w:val="28"/>
        </w:rPr>
        <w:t>учета хранилищ и ключей от них</w:t>
      </w:r>
    </w:p>
    <w:tbl>
      <w:tblPr>
        <w:tblW w:w="5000" w:type="pct"/>
        <w:shd w:val="clear" w:color="auto" w:fill="FFFFFF" w:themeFill="background1"/>
        <w:tblLook w:val="01E0"/>
      </w:tblPr>
      <w:tblGrid>
        <w:gridCol w:w="389"/>
        <w:gridCol w:w="2755"/>
        <w:gridCol w:w="1101"/>
        <w:gridCol w:w="880"/>
        <w:gridCol w:w="1841"/>
        <w:gridCol w:w="1409"/>
        <w:gridCol w:w="1473"/>
        <w:gridCol w:w="573"/>
      </w:tblGrid>
      <w:tr w:rsidR="007E22A1">
        <w:trPr>
          <w:trHeight w:val="560"/>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 п/п</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Номер ключа от хранилища, вид и регистра-ционный (инвентар-ный) номер хранилища</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Место нахождения хранилища</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Ключ в пенале (да/нет)</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 xml:space="preserve">ПОЛУЧЕНО </w:t>
            </w:r>
            <w:r>
              <w:br/>
              <w:t>(Фамилия, инициалы, подпись получившего ключ, дата)</w:t>
            </w: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СДАНО</w:t>
            </w:r>
            <w:r>
              <w:br/>
              <w:t>(Фамилия,</w:t>
            </w:r>
          </w:p>
          <w:p w:rsidR="007E22A1" w:rsidRDefault="001E2811">
            <w:pPr>
              <w:pStyle w:val="101"/>
            </w:pPr>
            <w:r>
              <w:t>инициалы, подпись сдавшего ключ, дата)</w:t>
            </w: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УТЕРЯНО</w:t>
            </w:r>
            <w:r>
              <w:br/>
              <w:t>(Фамилия,</w:t>
            </w:r>
          </w:p>
          <w:p w:rsidR="007E22A1" w:rsidRDefault="001E2811">
            <w:pPr>
              <w:pStyle w:val="101"/>
            </w:pPr>
            <w:r>
              <w:t>инициалы, подпись утерявшего ключ, дата)</w:t>
            </w: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Примечание</w:t>
            </w:r>
          </w:p>
        </w:tc>
      </w:tr>
      <w:tr w:rsidR="007E22A1">
        <w:trPr>
          <w:trHeight w:val="135"/>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1</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2</w:t>
            </w: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3</w:t>
            </w: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4</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5</w:t>
            </w: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6</w:t>
            </w: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7</w:t>
            </w: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1E2811">
            <w:pPr>
              <w:pStyle w:val="101"/>
            </w:pPr>
            <w:r>
              <w:t>8</w:t>
            </w:r>
          </w:p>
        </w:tc>
      </w:tr>
      <w:tr w:rsidR="007E22A1">
        <w:trPr>
          <w:trHeight w:val="135"/>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r>
      <w:tr w:rsidR="007E22A1">
        <w:trPr>
          <w:trHeight w:val="135"/>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r>
      <w:tr w:rsidR="007E22A1">
        <w:trPr>
          <w:trHeight w:val="135"/>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7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46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64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E22A1" w:rsidRDefault="007E22A1">
            <w:pPr>
              <w:pStyle w:val="101"/>
            </w:pPr>
          </w:p>
        </w:tc>
      </w:tr>
    </w:tbl>
    <w:p w:rsidR="007E22A1" w:rsidRDefault="001E2811">
      <w:pPr>
        <w:spacing w:before="0"/>
        <w:ind w:firstLine="0"/>
        <w:jc w:val="left"/>
        <w:rPr>
          <w:sz w:val="28"/>
        </w:rPr>
      </w:pPr>
      <w:r>
        <w:br w:type="page" w:clear="all"/>
      </w:r>
    </w:p>
    <w:p w:rsidR="007E22A1" w:rsidRDefault="007E22A1">
      <w:pPr>
        <w:pStyle w:val="a0"/>
        <w:rPr>
          <w:b/>
        </w:rPr>
      </w:pPr>
      <w:bookmarkStart w:id="246" w:name="_Toc152769595"/>
      <w:bookmarkEnd w:id="246"/>
    </w:p>
    <w:p w:rsidR="007E22A1" w:rsidRDefault="001E2811">
      <w:pPr>
        <w:pStyle w:val="00"/>
      </w:pPr>
      <w:bookmarkStart w:id="247" w:name="_Toc377665046"/>
      <w:bookmarkStart w:id="248" w:name="_Toc377722828"/>
      <w:bookmarkStart w:id="249" w:name="_Toc377724318"/>
      <w:bookmarkStart w:id="250" w:name="_Toc377726498"/>
      <w:bookmarkStart w:id="251" w:name="_Toc377975876"/>
      <w:bookmarkStart w:id="252" w:name="_Toc379552651"/>
      <w:bookmarkStart w:id="253" w:name="_Toc402544773"/>
      <w:bookmarkStart w:id="254" w:name="_Toc405381951"/>
      <w:bookmarkStart w:id="255" w:name="_Toc412557067"/>
      <w:bookmarkStart w:id="256" w:name="_Toc412557148"/>
      <w:bookmarkStart w:id="257" w:name="_Toc422141460"/>
      <w:bookmarkStart w:id="258" w:name="_Toc428275558"/>
      <w:bookmarkStart w:id="259" w:name="_Toc435383519"/>
      <w:bookmarkStart w:id="260" w:name="_Toc442277898"/>
      <w:r>
        <w:t>Форма журнала</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br/>
      </w:r>
      <w:bookmarkStart w:id="261" w:name="_Toc402544774"/>
      <w:bookmarkStart w:id="262" w:name="_Toc405381952"/>
      <w:bookmarkStart w:id="263" w:name="_Toc412557068"/>
      <w:bookmarkStart w:id="264" w:name="_Toc412557149"/>
      <w:bookmarkStart w:id="265" w:name="_Toc422141461"/>
      <w:bookmarkStart w:id="266" w:name="_Toc428275559"/>
      <w:bookmarkStart w:id="267" w:name="_Toc435383520"/>
      <w:bookmarkStart w:id="268" w:name="_Toc442277899"/>
      <w:r>
        <w:t>проверки работы средств охранной сигнализации,</w:t>
      </w:r>
      <w:bookmarkEnd w:id="261"/>
      <w:bookmarkEnd w:id="262"/>
      <w:bookmarkEnd w:id="263"/>
      <w:bookmarkEnd w:id="264"/>
      <w:bookmarkEnd w:id="265"/>
      <w:bookmarkEnd w:id="266"/>
      <w:bookmarkEnd w:id="267"/>
      <w:bookmarkEnd w:id="268"/>
      <w:r>
        <w:br/>
      </w:r>
      <w:bookmarkStart w:id="269" w:name="_Toc402544775"/>
      <w:bookmarkStart w:id="270" w:name="_Toc405381953"/>
      <w:bookmarkStart w:id="271" w:name="_Toc412557069"/>
      <w:bookmarkStart w:id="272" w:name="_Toc412557150"/>
      <w:bookmarkStart w:id="273" w:name="_Toc422141462"/>
      <w:bookmarkStart w:id="274" w:name="_Toc428275560"/>
      <w:bookmarkStart w:id="275" w:name="_Toc435383521"/>
      <w:bookmarkStart w:id="276" w:name="_Toc442277900"/>
      <w:r>
        <w:t>размещенных в помещении</w:t>
      </w:r>
      <w:bookmarkEnd w:id="269"/>
      <w:r>
        <w:t xml:space="preserve"> ______________</w:t>
      </w:r>
      <w:bookmarkEnd w:id="270"/>
      <w:bookmarkEnd w:id="271"/>
      <w:bookmarkEnd w:id="272"/>
      <w:bookmarkEnd w:id="273"/>
      <w:bookmarkEnd w:id="274"/>
      <w:bookmarkEnd w:id="275"/>
      <w:bookmarkEnd w:id="276"/>
    </w:p>
    <w:tbl>
      <w:tblPr>
        <w:tblW w:w="5000" w:type="pct"/>
        <w:tblLook w:val="01E0"/>
      </w:tblPr>
      <w:tblGrid>
        <w:gridCol w:w="699"/>
        <w:gridCol w:w="6273"/>
        <w:gridCol w:w="3449"/>
      </w:tblGrid>
      <w:tr w:rsidR="007E22A1">
        <w:trPr>
          <w:trHeight w:val="56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Дата</w:t>
            </w:r>
          </w:p>
        </w:tc>
        <w:tc>
          <w:tcPr>
            <w:tcW w:w="30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Вид работы</w:t>
            </w:r>
          </w:p>
        </w:tc>
        <w:tc>
          <w:tcPr>
            <w:tcW w:w="16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Ф.И.О., подпись ответственного лица</w:t>
            </w:r>
          </w:p>
        </w:tc>
      </w:tr>
      <w:tr w:rsidR="007E22A1">
        <w:trPr>
          <w:trHeight w:val="135"/>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w:t>
            </w:r>
          </w:p>
        </w:tc>
        <w:tc>
          <w:tcPr>
            <w:tcW w:w="30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2</w:t>
            </w:r>
          </w:p>
        </w:tc>
        <w:tc>
          <w:tcPr>
            <w:tcW w:w="16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3</w:t>
            </w:r>
          </w:p>
        </w:tc>
      </w:tr>
      <w:tr w:rsidR="007E22A1">
        <w:trPr>
          <w:trHeight w:val="135"/>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30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16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r w:rsidR="007E22A1">
        <w:trPr>
          <w:trHeight w:val="135"/>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30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16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r w:rsidR="007E22A1">
        <w:trPr>
          <w:trHeight w:val="135"/>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30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16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bl>
    <w:p w:rsidR="007E22A1" w:rsidRDefault="007E22A1">
      <w:pPr>
        <w:ind w:left="709" w:firstLine="0"/>
      </w:pPr>
      <w:bookmarkStart w:id="277" w:name="_Toc442277902"/>
    </w:p>
    <w:p w:rsidR="007E22A1" w:rsidRDefault="001E2811">
      <w:pPr>
        <w:spacing w:before="0"/>
        <w:ind w:firstLine="0"/>
        <w:jc w:val="left"/>
        <w:rPr>
          <w:sz w:val="28"/>
          <w:szCs w:val="20"/>
        </w:rPr>
      </w:pPr>
      <w:r>
        <w:br w:type="page" w:clear="all"/>
      </w:r>
    </w:p>
    <w:p w:rsidR="007E22A1" w:rsidRDefault="007E22A1">
      <w:pPr>
        <w:pStyle w:val="a0"/>
        <w:rPr>
          <w:b/>
        </w:rPr>
      </w:pPr>
      <w:bookmarkStart w:id="278" w:name="_Toc152769596"/>
      <w:bookmarkEnd w:id="277"/>
      <w:bookmarkEnd w:id="278"/>
    </w:p>
    <w:p w:rsidR="007E22A1" w:rsidRDefault="001E2811">
      <w:pPr>
        <w:pStyle w:val="00"/>
      </w:pPr>
      <w:bookmarkStart w:id="279" w:name="_Toc384158618"/>
      <w:bookmarkStart w:id="280" w:name="_Toc386038562"/>
      <w:bookmarkStart w:id="281" w:name="_Toc386039290"/>
      <w:bookmarkStart w:id="282" w:name="_Toc389211018"/>
      <w:bookmarkStart w:id="283" w:name="_Toc402539532"/>
      <w:bookmarkStart w:id="284" w:name="_Toc402544778"/>
      <w:bookmarkStart w:id="285" w:name="_Toc405381956"/>
      <w:bookmarkStart w:id="286" w:name="_Toc412557072"/>
      <w:bookmarkStart w:id="287" w:name="_Toc412557153"/>
      <w:bookmarkStart w:id="288" w:name="_Toc422141465"/>
      <w:bookmarkStart w:id="289" w:name="_Toc428275563"/>
      <w:bookmarkStart w:id="290" w:name="_Toc435383524"/>
      <w:bookmarkStart w:id="291" w:name="_Toc442277903"/>
      <w:r>
        <w:t>Форма журнала</w:t>
      </w:r>
      <w:bookmarkEnd w:id="279"/>
      <w:bookmarkEnd w:id="280"/>
      <w:bookmarkEnd w:id="281"/>
      <w:bookmarkEnd w:id="282"/>
      <w:bookmarkEnd w:id="283"/>
      <w:bookmarkEnd w:id="284"/>
      <w:bookmarkEnd w:id="285"/>
      <w:bookmarkEnd w:id="286"/>
      <w:bookmarkEnd w:id="287"/>
      <w:bookmarkEnd w:id="288"/>
      <w:bookmarkEnd w:id="289"/>
      <w:bookmarkEnd w:id="290"/>
      <w:bookmarkEnd w:id="291"/>
      <w:r>
        <w:br/>
      </w:r>
      <w:bookmarkStart w:id="292" w:name="_Toc412557073"/>
      <w:bookmarkStart w:id="293" w:name="_Toc412557154"/>
      <w:bookmarkStart w:id="294" w:name="_Toc422141466"/>
      <w:bookmarkStart w:id="295" w:name="_Toc428275564"/>
      <w:bookmarkStart w:id="296" w:name="_Toc435383525"/>
      <w:bookmarkStart w:id="297" w:name="_Toc442277904"/>
      <w:r>
        <w:t>учета личных печатей, предназначенных для опечатывания помещений (хранилищ)</w:t>
      </w:r>
      <w:bookmarkEnd w:id="292"/>
      <w:bookmarkEnd w:id="293"/>
      <w:bookmarkEnd w:id="294"/>
      <w:bookmarkEnd w:id="295"/>
      <w:bookmarkEnd w:id="296"/>
      <w:bookmarkEnd w:id="297"/>
    </w:p>
    <w:tbl>
      <w:tblPr>
        <w:tblW w:w="5000" w:type="pct"/>
        <w:jc w:val="center"/>
        <w:tblLook w:val="01E0"/>
      </w:tblPr>
      <w:tblGrid>
        <w:gridCol w:w="380"/>
        <w:gridCol w:w="765"/>
        <w:gridCol w:w="579"/>
        <w:gridCol w:w="2191"/>
        <w:gridCol w:w="893"/>
        <w:gridCol w:w="1938"/>
        <w:gridCol w:w="1810"/>
        <w:gridCol w:w="1320"/>
        <w:gridCol w:w="545"/>
      </w:tblGrid>
      <w:tr w:rsidR="007E22A1">
        <w:trPr>
          <w:trHeight w:val="560"/>
          <w:jc w:val="center"/>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 п/п.</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t>Наименование печати</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t>Оттиск печати</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t>Наименование подразделения, должность,  фамилия, имя, отчество получателя</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t>Подпись в получении, дата</w:t>
            </w: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t>Результат ежегодной проверки печатей (их оттиски и дата проверки)</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t>Оттиск печатей, возвращенных для уничтожения, дата возврата</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t>Отметка об уничтожении, номер акта и дата</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t>Приме-чание</w:t>
            </w:r>
          </w:p>
        </w:tc>
      </w:tr>
      <w:tr w:rsidR="007E22A1">
        <w:trPr>
          <w:trHeight w:val="135"/>
          <w:jc w:val="center"/>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rPr>
                <w:bCs/>
              </w:rPr>
              <w:t>1</w:t>
            </w: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rPr>
                <w:bCs/>
              </w:rPr>
              <w:t>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rPr>
                <w:bCs/>
              </w:rPr>
              <w:t>3</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rPr>
                <w:bCs/>
              </w:rPr>
              <w:t>4</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rPr>
                <w:bCs/>
              </w:rPr>
              <w:t>5</w:t>
            </w: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rPr>
                <w:bCs/>
              </w:rPr>
              <w:t>6</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rPr>
                <w:bCs/>
              </w:rPr>
              <w:t>7</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rPr>
                <w:bCs/>
              </w:rPr>
              <w:t>8</w:t>
            </w: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rPr>
                <w:bCs/>
              </w:rPr>
            </w:pPr>
            <w:r>
              <w:rPr>
                <w:bCs/>
              </w:rPr>
              <w:t>9</w:t>
            </w:r>
          </w:p>
        </w:tc>
      </w:tr>
      <w:tr w:rsidR="007E22A1">
        <w:trPr>
          <w:trHeight w:val="135"/>
          <w:jc w:val="center"/>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r>
      <w:tr w:rsidR="007E22A1">
        <w:trPr>
          <w:trHeight w:val="135"/>
          <w:jc w:val="center"/>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r>
      <w:tr w:rsidR="007E22A1">
        <w:trPr>
          <w:trHeight w:val="135"/>
          <w:jc w:val="center"/>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7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6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c>
          <w:tcPr>
            <w:tcW w:w="4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rPr>
                <w:bCs/>
              </w:rPr>
            </w:pPr>
          </w:p>
        </w:tc>
      </w:tr>
    </w:tbl>
    <w:p w:rsidR="007E22A1" w:rsidRDefault="001E2811">
      <w:pPr>
        <w:spacing w:before="0"/>
        <w:ind w:firstLine="0"/>
        <w:jc w:val="left"/>
        <w:rPr>
          <w:sz w:val="28"/>
          <w:szCs w:val="20"/>
        </w:rPr>
      </w:pPr>
      <w:bookmarkStart w:id="298" w:name="_Toc442277905"/>
      <w:r>
        <w:br w:type="page" w:clear="all"/>
      </w:r>
    </w:p>
    <w:p w:rsidR="007E22A1" w:rsidRDefault="007E22A1">
      <w:pPr>
        <w:pStyle w:val="a0"/>
        <w:rPr>
          <w:b/>
        </w:rPr>
      </w:pPr>
      <w:bookmarkStart w:id="299" w:name="_Toc152769597"/>
      <w:bookmarkEnd w:id="298"/>
      <w:bookmarkEnd w:id="299"/>
    </w:p>
    <w:p w:rsidR="007E22A1" w:rsidRDefault="001E2811">
      <w:pPr>
        <w:pStyle w:val="00"/>
      </w:pPr>
      <w:bookmarkStart w:id="300" w:name="_Toc384158626"/>
      <w:bookmarkStart w:id="301" w:name="_Toc386038564"/>
      <w:bookmarkStart w:id="302" w:name="_Toc386039292"/>
      <w:bookmarkStart w:id="303" w:name="_Toc389211020"/>
      <w:bookmarkStart w:id="304" w:name="_Toc402539534"/>
      <w:bookmarkStart w:id="305" w:name="_Toc402544780"/>
      <w:bookmarkStart w:id="306" w:name="_Toc405381958"/>
      <w:bookmarkStart w:id="307" w:name="_Toc412557075"/>
      <w:bookmarkStart w:id="308" w:name="_Toc412557156"/>
      <w:bookmarkStart w:id="309" w:name="_Toc422141468"/>
      <w:bookmarkStart w:id="310" w:name="_Toc428275566"/>
      <w:bookmarkStart w:id="311" w:name="_Toc435383527"/>
      <w:bookmarkStart w:id="312" w:name="_Toc442277906"/>
      <w:r>
        <w:t>Форма журнала</w:t>
      </w:r>
      <w:bookmarkEnd w:id="300"/>
      <w:bookmarkEnd w:id="301"/>
      <w:bookmarkEnd w:id="302"/>
      <w:bookmarkEnd w:id="303"/>
      <w:bookmarkEnd w:id="304"/>
      <w:bookmarkEnd w:id="305"/>
      <w:bookmarkEnd w:id="306"/>
      <w:bookmarkEnd w:id="307"/>
      <w:bookmarkEnd w:id="308"/>
      <w:bookmarkEnd w:id="309"/>
      <w:bookmarkEnd w:id="310"/>
      <w:bookmarkEnd w:id="311"/>
      <w:bookmarkEnd w:id="312"/>
      <w:r>
        <w:br/>
        <w:t>опечатывания (вскрытие) помещений (хранилищ)</w:t>
      </w:r>
    </w:p>
    <w:tbl>
      <w:tblPr>
        <w:tblW w:w="5000" w:type="pct"/>
        <w:tblLook w:val="01E0"/>
      </w:tblPr>
      <w:tblGrid>
        <w:gridCol w:w="384"/>
        <w:gridCol w:w="1887"/>
        <w:gridCol w:w="1709"/>
        <w:gridCol w:w="2000"/>
        <w:gridCol w:w="1578"/>
        <w:gridCol w:w="912"/>
        <w:gridCol w:w="1951"/>
      </w:tblGrid>
      <w:tr w:rsidR="007E22A1">
        <w:trPr>
          <w:trHeight w:val="560"/>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 п/п</w:t>
            </w:r>
          </w:p>
        </w:tc>
        <w:tc>
          <w:tcPr>
            <w:tcW w:w="9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Номер печати, которой опечатано помещение (хранилище)</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Дата и время опечатывания помещения (хранилища)</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Ф.И.О. и подпись лица, опечатавшего помещение (хранилище)</w:t>
            </w: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Дата и время вскрытия помещения (хранилища)</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90"/>
              <w:rPr>
                <w:sz w:val="20"/>
                <w:szCs w:val="20"/>
              </w:rPr>
            </w:pPr>
            <w:r>
              <w:rPr>
                <w:sz w:val="20"/>
                <w:szCs w:val="20"/>
              </w:rPr>
              <w:t>Номер печати,</w:t>
            </w:r>
          </w:p>
          <w:p w:rsidR="007E22A1" w:rsidRDefault="001E2811">
            <w:pPr>
              <w:pStyle w:val="90"/>
              <w:rPr>
                <w:sz w:val="20"/>
                <w:szCs w:val="20"/>
              </w:rPr>
            </w:pPr>
            <w:r>
              <w:rPr>
                <w:sz w:val="20"/>
                <w:szCs w:val="20"/>
              </w:rPr>
              <w:t>которой было</w:t>
            </w:r>
          </w:p>
          <w:p w:rsidR="007E22A1" w:rsidRDefault="001E2811">
            <w:pPr>
              <w:pStyle w:val="90"/>
              <w:rPr>
                <w:sz w:val="20"/>
                <w:szCs w:val="20"/>
              </w:rPr>
            </w:pPr>
            <w:r>
              <w:rPr>
                <w:sz w:val="20"/>
                <w:szCs w:val="20"/>
              </w:rPr>
              <w:t>опечатано</w:t>
            </w:r>
          </w:p>
          <w:p w:rsidR="007E22A1" w:rsidRDefault="001E2811">
            <w:pPr>
              <w:pStyle w:val="101"/>
            </w:pPr>
            <w:r>
              <w:t>помещение (хранилище)</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Ф.И.О. и подпись лица, вскрывшего помещение (хранилище)</w:t>
            </w:r>
          </w:p>
        </w:tc>
      </w:tr>
      <w:tr w:rsidR="007E22A1">
        <w:trPr>
          <w:trHeight w:val="135"/>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w:t>
            </w:r>
          </w:p>
        </w:tc>
        <w:tc>
          <w:tcPr>
            <w:tcW w:w="9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2</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3</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4</w:t>
            </w: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5</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6</w:t>
            </w: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7</w:t>
            </w:r>
          </w:p>
        </w:tc>
      </w:tr>
      <w:tr w:rsidR="007E22A1">
        <w:trPr>
          <w:trHeight w:val="135"/>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9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r w:rsidR="007E22A1">
        <w:trPr>
          <w:trHeight w:val="135"/>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9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r w:rsidR="007E22A1">
        <w:trPr>
          <w:trHeight w:val="135"/>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9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7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bl>
    <w:p w:rsidR="007E22A1" w:rsidRDefault="001E2811">
      <w:pPr>
        <w:spacing w:before="0"/>
        <w:ind w:firstLine="0"/>
        <w:jc w:val="left"/>
        <w:rPr>
          <w:sz w:val="28"/>
          <w:szCs w:val="20"/>
        </w:rPr>
      </w:pPr>
      <w:bookmarkStart w:id="313" w:name="_Toc422141469"/>
      <w:bookmarkStart w:id="314" w:name="_Toc442277907"/>
      <w:r>
        <w:br w:type="page" w:clear="all"/>
      </w:r>
    </w:p>
    <w:p w:rsidR="007E22A1" w:rsidRDefault="007E22A1">
      <w:pPr>
        <w:pStyle w:val="a0"/>
        <w:rPr>
          <w:b/>
        </w:rPr>
      </w:pPr>
      <w:bookmarkStart w:id="315" w:name="_Toc152769598"/>
      <w:bookmarkEnd w:id="313"/>
      <w:bookmarkEnd w:id="314"/>
      <w:bookmarkEnd w:id="315"/>
    </w:p>
    <w:p w:rsidR="007E22A1" w:rsidRDefault="001E2811">
      <w:pPr>
        <w:pStyle w:val="00"/>
      </w:pPr>
      <w:bookmarkStart w:id="316" w:name="_Toc384158628"/>
      <w:bookmarkStart w:id="317" w:name="_Toc386038566"/>
      <w:bookmarkStart w:id="318" w:name="_Toc386039294"/>
      <w:bookmarkStart w:id="319" w:name="_Toc389211022"/>
      <w:bookmarkStart w:id="320" w:name="_Toc402539536"/>
      <w:bookmarkStart w:id="321" w:name="_Toc402544782"/>
      <w:bookmarkStart w:id="322" w:name="_Toc405381960"/>
      <w:bookmarkStart w:id="323" w:name="_Toc412557077"/>
      <w:bookmarkStart w:id="324" w:name="_Toc412557158"/>
      <w:bookmarkStart w:id="325" w:name="_Toc422141470"/>
      <w:bookmarkStart w:id="326" w:name="_Toc428275568"/>
      <w:bookmarkStart w:id="327" w:name="_Toc435383529"/>
      <w:bookmarkStart w:id="328" w:name="_Toc442277908"/>
      <w:r>
        <w:t>Форма журнала</w:t>
      </w:r>
      <w:bookmarkEnd w:id="316"/>
      <w:bookmarkEnd w:id="317"/>
      <w:bookmarkEnd w:id="318"/>
      <w:bookmarkEnd w:id="319"/>
      <w:bookmarkEnd w:id="320"/>
      <w:bookmarkEnd w:id="321"/>
      <w:bookmarkEnd w:id="322"/>
      <w:bookmarkEnd w:id="323"/>
      <w:bookmarkEnd w:id="324"/>
      <w:bookmarkEnd w:id="325"/>
      <w:bookmarkEnd w:id="326"/>
      <w:bookmarkEnd w:id="327"/>
      <w:bookmarkEnd w:id="328"/>
      <w:r>
        <w:br/>
        <w:t xml:space="preserve">поэкземплярного учета средств криптографической защиты информации, эксплуатационной и технической документации к ним, ключевых документов </w:t>
      </w:r>
      <w:r>
        <w:br/>
        <w:t>Левый разворот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
        <w:gridCol w:w="1528"/>
        <w:gridCol w:w="367"/>
        <w:gridCol w:w="1294"/>
        <w:gridCol w:w="1000"/>
        <w:gridCol w:w="429"/>
        <w:gridCol w:w="1680"/>
        <w:gridCol w:w="1410"/>
        <w:gridCol w:w="933"/>
        <w:gridCol w:w="1463"/>
      </w:tblGrid>
      <w:tr w:rsidR="007E22A1">
        <w:trPr>
          <w:trHeight w:val="329"/>
        </w:trPr>
        <w:tc>
          <w:tcPr>
            <w:tcW w:w="226" w:type="pct"/>
            <w:vMerge w:val="restart"/>
            <w:shd w:val="clear" w:color="auto" w:fill="auto"/>
            <w:noWrap/>
            <w:vAlign w:val="center"/>
          </w:tcPr>
          <w:p w:rsidR="007E22A1" w:rsidRDefault="001E2811">
            <w:pPr>
              <w:pStyle w:val="8"/>
            </w:pPr>
            <w:r>
              <w:t>№ п/п.</w:t>
            </w:r>
          </w:p>
        </w:tc>
        <w:tc>
          <w:tcPr>
            <w:tcW w:w="710" w:type="pct"/>
            <w:vMerge w:val="restart"/>
            <w:shd w:val="clear" w:color="auto" w:fill="auto"/>
            <w:noWrap/>
            <w:vAlign w:val="center"/>
          </w:tcPr>
          <w:p w:rsidR="007E22A1" w:rsidRDefault="001E2811">
            <w:pPr>
              <w:pStyle w:val="8"/>
            </w:pPr>
            <w:r>
              <w:t>Наименование</w:t>
            </w:r>
          </w:p>
          <w:p w:rsidR="007E22A1" w:rsidRDefault="001E2811">
            <w:pPr>
              <w:pStyle w:val="8"/>
            </w:pPr>
            <w:r>
              <w:t>СКЗИ, эксплуатационной и технической документации к ним, ключевых документов</w:t>
            </w:r>
          </w:p>
        </w:tc>
        <w:tc>
          <w:tcPr>
            <w:tcW w:w="296" w:type="pct"/>
            <w:vMerge w:val="restart"/>
            <w:shd w:val="clear" w:color="auto" w:fill="auto"/>
            <w:noWrap/>
            <w:vAlign w:val="center"/>
          </w:tcPr>
          <w:p w:rsidR="007E22A1" w:rsidRDefault="001E2811">
            <w:pPr>
              <w:pStyle w:val="8"/>
            </w:pPr>
            <w:r>
              <w:t>Тип</w:t>
            </w:r>
          </w:p>
          <w:p w:rsidR="007E22A1" w:rsidRDefault="001E2811">
            <w:pPr>
              <w:pStyle w:val="8"/>
            </w:pPr>
            <w:r>
              <w:t>носи-теля</w:t>
            </w:r>
          </w:p>
        </w:tc>
        <w:tc>
          <w:tcPr>
            <w:tcW w:w="682" w:type="pct"/>
            <w:vMerge w:val="restart"/>
            <w:shd w:val="clear" w:color="auto" w:fill="auto"/>
            <w:noWrap/>
            <w:vAlign w:val="center"/>
          </w:tcPr>
          <w:p w:rsidR="007E22A1" w:rsidRDefault="001E2811">
            <w:pPr>
              <w:pStyle w:val="8"/>
            </w:pPr>
            <w:r>
              <w:t>Регистрационные номера СКЗИ, эксплуата-</w:t>
            </w:r>
          </w:p>
          <w:p w:rsidR="007E22A1" w:rsidRDefault="001E2811">
            <w:pPr>
              <w:pStyle w:val="8"/>
            </w:pPr>
            <w:r>
              <w:t>ционной и технической документации к ним, номера серий ключевых</w:t>
            </w:r>
          </w:p>
          <w:p w:rsidR="007E22A1" w:rsidRDefault="001E2811">
            <w:pPr>
              <w:pStyle w:val="8"/>
            </w:pPr>
            <w:r>
              <w:t>документов</w:t>
            </w:r>
          </w:p>
        </w:tc>
        <w:tc>
          <w:tcPr>
            <w:tcW w:w="515" w:type="pct"/>
            <w:vMerge w:val="restart"/>
            <w:shd w:val="clear" w:color="auto" w:fill="auto"/>
            <w:noWrap/>
            <w:vAlign w:val="center"/>
          </w:tcPr>
          <w:p w:rsidR="007E22A1" w:rsidRDefault="001E2811">
            <w:pPr>
              <w:pStyle w:val="8"/>
            </w:pPr>
            <w:r>
              <w:t>Номера экземпляров (криптогра-фические номера)</w:t>
            </w:r>
          </w:p>
          <w:p w:rsidR="007E22A1" w:rsidRDefault="001E2811">
            <w:pPr>
              <w:pStyle w:val="8"/>
            </w:pPr>
            <w:r>
              <w:t>ключевых</w:t>
            </w:r>
          </w:p>
          <w:p w:rsidR="007E22A1" w:rsidRDefault="001E2811">
            <w:pPr>
              <w:pStyle w:val="8"/>
            </w:pPr>
            <w:r>
              <w:t>документов</w:t>
            </w:r>
          </w:p>
        </w:tc>
        <w:tc>
          <w:tcPr>
            <w:tcW w:w="1382" w:type="pct"/>
            <w:gridSpan w:val="3"/>
            <w:shd w:val="clear" w:color="auto" w:fill="auto"/>
            <w:noWrap/>
            <w:vAlign w:val="center"/>
          </w:tcPr>
          <w:p w:rsidR="007E22A1" w:rsidRDefault="001E2811">
            <w:pPr>
              <w:pStyle w:val="8"/>
            </w:pPr>
            <w:r>
              <w:t>Отметка о получении</w:t>
            </w:r>
          </w:p>
        </w:tc>
        <w:tc>
          <w:tcPr>
            <w:tcW w:w="1190" w:type="pct"/>
            <w:gridSpan w:val="2"/>
            <w:shd w:val="clear" w:color="auto" w:fill="auto"/>
            <w:noWrap/>
            <w:vAlign w:val="center"/>
          </w:tcPr>
          <w:p w:rsidR="007E22A1" w:rsidRDefault="001E2811">
            <w:pPr>
              <w:pStyle w:val="8"/>
            </w:pPr>
            <w:r>
              <w:t>Отметка о выдаче</w:t>
            </w:r>
          </w:p>
        </w:tc>
      </w:tr>
      <w:tr w:rsidR="007E22A1">
        <w:trPr>
          <w:trHeight w:val="2166"/>
        </w:trPr>
        <w:tc>
          <w:tcPr>
            <w:tcW w:w="226" w:type="pct"/>
            <w:vMerge/>
            <w:shd w:val="clear" w:color="auto" w:fill="auto"/>
            <w:noWrap/>
            <w:vAlign w:val="center"/>
          </w:tcPr>
          <w:p w:rsidR="007E22A1" w:rsidRDefault="007E22A1">
            <w:pPr>
              <w:pStyle w:val="8"/>
            </w:pPr>
          </w:p>
        </w:tc>
        <w:tc>
          <w:tcPr>
            <w:tcW w:w="710" w:type="pct"/>
            <w:vMerge/>
            <w:shd w:val="clear" w:color="auto" w:fill="auto"/>
            <w:noWrap/>
            <w:vAlign w:val="center"/>
          </w:tcPr>
          <w:p w:rsidR="007E22A1" w:rsidRDefault="007E22A1">
            <w:pPr>
              <w:pStyle w:val="8"/>
            </w:pPr>
          </w:p>
        </w:tc>
        <w:tc>
          <w:tcPr>
            <w:tcW w:w="296" w:type="pct"/>
            <w:vMerge/>
            <w:shd w:val="clear" w:color="auto" w:fill="auto"/>
            <w:noWrap/>
            <w:vAlign w:val="center"/>
          </w:tcPr>
          <w:p w:rsidR="007E22A1" w:rsidRDefault="007E22A1">
            <w:pPr>
              <w:pStyle w:val="8"/>
            </w:pPr>
          </w:p>
        </w:tc>
        <w:tc>
          <w:tcPr>
            <w:tcW w:w="682" w:type="pct"/>
            <w:vMerge/>
            <w:shd w:val="clear" w:color="auto" w:fill="auto"/>
            <w:noWrap/>
            <w:vAlign w:val="center"/>
          </w:tcPr>
          <w:p w:rsidR="007E22A1" w:rsidRDefault="007E22A1">
            <w:pPr>
              <w:pStyle w:val="8"/>
            </w:pPr>
          </w:p>
        </w:tc>
        <w:tc>
          <w:tcPr>
            <w:tcW w:w="515" w:type="pct"/>
            <w:vMerge/>
            <w:shd w:val="clear" w:color="auto" w:fill="auto"/>
            <w:noWrap/>
            <w:vAlign w:val="center"/>
          </w:tcPr>
          <w:p w:rsidR="007E22A1" w:rsidRDefault="007E22A1">
            <w:pPr>
              <w:pStyle w:val="8"/>
            </w:pPr>
          </w:p>
        </w:tc>
        <w:tc>
          <w:tcPr>
            <w:tcW w:w="285" w:type="pct"/>
            <w:shd w:val="clear" w:color="auto" w:fill="auto"/>
            <w:noWrap/>
            <w:vAlign w:val="center"/>
          </w:tcPr>
          <w:p w:rsidR="007E22A1" w:rsidRDefault="001E2811">
            <w:pPr>
              <w:pStyle w:val="8"/>
            </w:pPr>
            <w:r>
              <w:t>От кого полу-</w:t>
            </w:r>
          </w:p>
          <w:p w:rsidR="007E22A1" w:rsidRDefault="001E2811">
            <w:pPr>
              <w:pStyle w:val="8"/>
            </w:pPr>
            <w:r>
              <w:t>чены</w:t>
            </w:r>
          </w:p>
        </w:tc>
        <w:tc>
          <w:tcPr>
            <w:tcW w:w="482" w:type="pct"/>
            <w:shd w:val="clear" w:color="auto" w:fill="auto"/>
            <w:noWrap/>
            <w:vAlign w:val="center"/>
          </w:tcPr>
          <w:p w:rsidR="007E22A1" w:rsidRDefault="001E2811">
            <w:pPr>
              <w:pStyle w:val="8"/>
            </w:pPr>
            <w:r>
              <w:t>Дата и номер сопрово-дительного письма, товарной накладной (иного документа о получении)</w:t>
            </w:r>
          </w:p>
        </w:tc>
        <w:tc>
          <w:tcPr>
            <w:tcW w:w="615" w:type="pct"/>
            <w:shd w:val="clear" w:color="auto" w:fill="auto"/>
            <w:noWrap/>
            <w:vAlign w:val="center"/>
          </w:tcPr>
          <w:p w:rsidR="007E22A1" w:rsidRDefault="001E2811">
            <w:pPr>
              <w:pStyle w:val="8"/>
            </w:pPr>
            <w:r>
              <w:t>Ф.И.О.</w:t>
            </w:r>
          </w:p>
          <w:p w:rsidR="007E22A1" w:rsidRDefault="001E2811">
            <w:pPr>
              <w:pStyle w:val="8"/>
            </w:pPr>
            <w:r>
              <w:t>ответственного пользователя СКЗИ, получившего СКЗИ, эксплуатацион-ную</w:t>
            </w:r>
          </w:p>
          <w:p w:rsidR="007E22A1" w:rsidRDefault="001E2811">
            <w:pPr>
              <w:pStyle w:val="8"/>
            </w:pPr>
            <w:r>
              <w:t>и техническую</w:t>
            </w:r>
          </w:p>
          <w:p w:rsidR="007E22A1" w:rsidRDefault="001E2811">
            <w:pPr>
              <w:pStyle w:val="8"/>
            </w:pPr>
            <w:r>
              <w:t>документацию</w:t>
            </w:r>
          </w:p>
          <w:p w:rsidR="007E22A1" w:rsidRDefault="001E2811">
            <w:pPr>
              <w:pStyle w:val="8"/>
            </w:pPr>
            <w:r>
              <w:t>к ним,</w:t>
            </w:r>
          </w:p>
          <w:p w:rsidR="007E22A1" w:rsidRDefault="001E2811">
            <w:pPr>
              <w:pStyle w:val="8"/>
            </w:pPr>
            <w:r>
              <w:t>ключевые</w:t>
            </w:r>
          </w:p>
          <w:p w:rsidR="007E22A1" w:rsidRDefault="001E2811">
            <w:pPr>
              <w:pStyle w:val="8"/>
            </w:pPr>
            <w:r>
              <w:t>документы, дата получения, подпись</w:t>
            </w:r>
          </w:p>
          <w:p w:rsidR="007E22A1" w:rsidRDefault="007E22A1">
            <w:pPr>
              <w:pStyle w:val="8"/>
            </w:pPr>
          </w:p>
        </w:tc>
        <w:tc>
          <w:tcPr>
            <w:tcW w:w="583" w:type="pct"/>
            <w:shd w:val="clear" w:color="auto" w:fill="auto"/>
            <w:noWrap/>
            <w:vAlign w:val="center"/>
          </w:tcPr>
          <w:p w:rsidR="007E22A1" w:rsidRDefault="001E2811">
            <w:pPr>
              <w:pStyle w:val="8"/>
            </w:pPr>
            <w:r>
              <w:t>Наименование юридического лица или Ф.И.О.</w:t>
            </w:r>
          </w:p>
          <w:p w:rsidR="007E22A1" w:rsidRDefault="001E2811">
            <w:pPr>
              <w:pStyle w:val="8"/>
            </w:pPr>
            <w:r>
              <w:t>сотрудника, выдавшего</w:t>
            </w:r>
          </w:p>
          <w:p w:rsidR="007E22A1" w:rsidRDefault="001E2811">
            <w:pPr>
              <w:pStyle w:val="8"/>
            </w:pPr>
            <w:r>
              <w:t>СКЗИ, эксплуата-ционную и техничес-</w:t>
            </w:r>
          </w:p>
          <w:p w:rsidR="007E22A1" w:rsidRDefault="001E2811">
            <w:pPr>
              <w:pStyle w:val="8"/>
            </w:pPr>
            <w:r>
              <w:t>кую документа-цию, ключевые документы</w:t>
            </w:r>
          </w:p>
        </w:tc>
        <w:tc>
          <w:tcPr>
            <w:tcW w:w="607" w:type="pct"/>
            <w:shd w:val="clear" w:color="auto" w:fill="auto"/>
            <w:noWrap/>
            <w:vAlign w:val="center"/>
          </w:tcPr>
          <w:p w:rsidR="007E22A1" w:rsidRDefault="001E2811">
            <w:pPr>
              <w:pStyle w:val="8"/>
            </w:pPr>
            <w:r>
              <w:t>Ф.И.О.</w:t>
            </w:r>
          </w:p>
          <w:p w:rsidR="007E22A1" w:rsidRDefault="001E2811">
            <w:pPr>
              <w:pStyle w:val="8"/>
            </w:pPr>
            <w:r>
              <w:t>сотрудника,</w:t>
            </w:r>
          </w:p>
          <w:p w:rsidR="007E22A1" w:rsidRDefault="001E2811">
            <w:pPr>
              <w:pStyle w:val="8"/>
            </w:pPr>
            <w:r>
              <w:t>получившего</w:t>
            </w:r>
          </w:p>
          <w:p w:rsidR="007E22A1" w:rsidRDefault="001E2811">
            <w:pPr>
              <w:pStyle w:val="8"/>
            </w:pPr>
            <w:r>
              <w:t>СКЗИ, эксплуата-ционную и техническую документацию, ключевые документы,</w:t>
            </w:r>
          </w:p>
          <w:p w:rsidR="007E22A1" w:rsidRDefault="001E2811">
            <w:pPr>
              <w:pStyle w:val="8"/>
            </w:pPr>
            <w:r>
              <w:t>дата и подпись</w:t>
            </w:r>
          </w:p>
        </w:tc>
      </w:tr>
      <w:tr w:rsidR="007E22A1">
        <w:trPr>
          <w:trHeight w:val="107"/>
        </w:trPr>
        <w:tc>
          <w:tcPr>
            <w:tcW w:w="226" w:type="pct"/>
            <w:shd w:val="clear" w:color="auto" w:fill="auto"/>
            <w:noWrap/>
            <w:vAlign w:val="center"/>
          </w:tcPr>
          <w:p w:rsidR="007E22A1" w:rsidRDefault="001E2811">
            <w:pPr>
              <w:pStyle w:val="8"/>
            </w:pPr>
            <w:r>
              <w:t>1</w:t>
            </w:r>
          </w:p>
        </w:tc>
        <w:tc>
          <w:tcPr>
            <w:tcW w:w="710" w:type="pct"/>
            <w:shd w:val="clear" w:color="auto" w:fill="auto"/>
            <w:noWrap/>
            <w:vAlign w:val="center"/>
          </w:tcPr>
          <w:p w:rsidR="007E22A1" w:rsidRDefault="001E2811">
            <w:pPr>
              <w:pStyle w:val="8"/>
            </w:pPr>
            <w:r>
              <w:t>2</w:t>
            </w:r>
          </w:p>
        </w:tc>
        <w:tc>
          <w:tcPr>
            <w:tcW w:w="296" w:type="pct"/>
            <w:shd w:val="clear" w:color="auto" w:fill="auto"/>
            <w:noWrap/>
            <w:vAlign w:val="center"/>
          </w:tcPr>
          <w:p w:rsidR="007E22A1" w:rsidRDefault="001E2811">
            <w:pPr>
              <w:pStyle w:val="8"/>
            </w:pPr>
            <w:r>
              <w:t>3</w:t>
            </w:r>
          </w:p>
        </w:tc>
        <w:tc>
          <w:tcPr>
            <w:tcW w:w="682" w:type="pct"/>
            <w:shd w:val="clear" w:color="auto" w:fill="auto"/>
            <w:noWrap/>
            <w:vAlign w:val="center"/>
          </w:tcPr>
          <w:p w:rsidR="007E22A1" w:rsidRDefault="001E2811">
            <w:pPr>
              <w:pStyle w:val="8"/>
            </w:pPr>
            <w:r>
              <w:t>4</w:t>
            </w:r>
          </w:p>
        </w:tc>
        <w:tc>
          <w:tcPr>
            <w:tcW w:w="515" w:type="pct"/>
            <w:shd w:val="clear" w:color="auto" w:fill="auto"/>
            <w:noWrap/>
            <w:vAlign w:val="center"/>
          </w:tcPr>
          <w:p w:rsidR="007E22A1" w:rsidRDefault="001E2811">
            <w:pPr>
              <w:pStyle w:val="8"/>
            </w:pPr>
            <w:r>
              <w:t>5</w:t>
            </w:r>
          </w:p>
        </w:tc>
        <w:tc>
          <w:tcPr>
            <w:tcW w:w="285" w:type="pct"/>
            <w:shd w:val="clear" w:color="auto" w:fill="auto"/>
            <w:noWrap/>
            <w:vAlign w:val="center"/>
          </w:tcPr>
          <w:p w:rsidR="007E22A1" w:rsidRDefault="001E2811">
            <w:pPr>
              <w:pStyle w:val="8"/>
            </w:pPr>
            <w:r>
              <w:t>6</w:t>
            </w:r>
          </w:p>
        </w:tc>
        <w:tc>
          <w:tcPr>
            <w:tcW w:w="482" w:type="pct"/>
            <w:shd w:val="clear" w:color="auto" w:fill="auto"/>
            <w:noWrap/>
            <w:vAlign w:val="center"/>
          </w:tcPr>
          <w:p w:rsidR="007E22A1" w:rsidRDefault="001E2811">
            <w:pPr>
              <w:pStyle w:val="8"/>
            </w:pPr>
            <w:r>
              <w:t>7</w:t>
            </w:r>
          </w:p>
        </w:tc>
        <w:tc>
          <w:tcPr>
            <w:tcW w:w="615" w:type="pct"/>
            <w:shd w:val="clear" w:color="auto" w:fill="auto"/>
            <w:noWrap/>
            <w:vAlign w:val="center"/>
          </w:tcPr>
          <w:p w:rsidR="007E22A1" w:rsidRDefault="001E2811">
            <w:pPr>
              <w:pStyle w:val="8"/>
            </w:pPr>
            <w:r>
              <w:t>8</w:t>
            </w:r>
          </w:p>
        </w:tc>
        <w:tc>
          <w:tcPr>
            <w:tcW w:w="583" w:type="pct"/>
            <w:shd w:val="clear" w:color="auto" w:fill="auto"/>
            <w:noWrap/>
            <w:vAlign w:val="center"/>
          </w:tcPr>
          <w:p w:rsidR="007E22A1" w:rsidRDefault="001E2811">
            <w:pPr>
              <w:pStyle w:val="8"/>
            </w:pPr>
            <w:r>
              <w:t>9</w:t>
            </w:r>
          </w:p>
        </w:tc>
        <w:tc>
          <w:tcPr>
            <w:tcW w:w="607" w:type="pct"/>
            <w:shd w:val="clear" w:color="auto" w:fill="auto"/>
            <w:noWrap/>
            <w:vAlign w:val="center"/>
          </w:tcPr>
          <w:p w:rsidR="007E22A1" w:rsidRDefault="001E2811">
            <w:pPr>
              <w:pStyle w:val="8"/>
            </w:pPr>
            <w:r>
              <w:t>10</w:t>
            </w:r>
          </w:p>
        </w:tc>
      </w:tr>
      <w:tr w:rsidR="007E22A1">
        <w:trPr>
          <w:trHeight w:val="223"/>
        </w:trPr>
        <w:tc>
          <w:tcPr>
            <w:tcW w:w="226" w:type="pct"/>
            <w:shd w:val="clear" w:color="auto" w:fill="auto"/>
            <w:noWrap/>
            <w:vAlign w:val="center"/>
          </w:tcPr>
          <w:p w:rsidR="007E22A1" w:rsidRDefault="007E22A1">
            <w:pPr>
              <w:pStyle w:val="8"/>
            </w:pPr>
          </w:p>
        </w:tc>
        <w:tc>
          <w:tcPr>
            <w:tcW w:w="710" w:type="pct"/>
            <w:shd w:val="clear" w:color="auto" w:fill="auto"/>
            <w:noWrap/>
            <w:vAlign w:val="center"/>
          </w:tcPr>
          <w:p w:rsidR="007E22A1" w:rsidRDefault="007E22A1">
            <w:pPr>
              <w:pStyle w:val="8"/>
            </w:pPr>
          </w:p>
        </w:tc>
        <w:tc>
          <w:tcPr>
            <w:tcW w:w="296" w:type="pct"/>
            <w:shd w:val="clear" w:color="auto" w:fill="auto"/>
            <w:noWrap/>
            <w:vAlign w:val="center"/>
          </w:tcPr>
          <w:p w:rsidR="007E22A1" w:rsidRDefault="007E22A1">
            <w:pPr>
              <w:pStyle w:val="8"/>
            </w:pPr>
          </w:p>
        </w:tc>
        <w:tc>
          <w:tcPr>
            <w:tcW w:w="682" w:type="pct"/>
            <w:shd w:val="clear" w:color="auto" w:fill="auto"/>
            <w:noWrap/>
            <w:vAlign w:val="center"/>
          </w:tcPr>
          <w:p w:rsidR="007E22A1" w:rsidRDefault="007E22A1">
            <w:pPr>
              <w:pStyle w:val="8"/>
            </w:pPr>
          </w:p>
        </w:tc>
        <w:tc>
          <w:tcPr>
            <w:tcW w:w="515" w:type="pct"/>
            <w:shd w:val="clear" w:color="auto" w:fill="auto"/>
            <w:noWrap/>
            <w:vAlign w:val="center"/>
          </w:tcPr>
          <w:p w:rsidR="007E22A1" w:rsidRDefault="007E22A1">
            <w:pPr>
              <w:pStyle w:val="8"/>
            </w:pPr>
          </w:p>
        </w:tc>
        <w:tc>
          <w:tcPr>
            <w:tcW w:w="285" w:type="pct"/>
            <w:shd w:val="clear" w:color="auto" w:fill="auto"/>
            <w:noWrap/>
            <w:vAlign w:val="center"/>
          </w:tcPr>
          <w:p w:rsidR="007E22A1" w:rsidRDefault="007E22A1">
            <w:pPr>
              <w:pStyle w:val="8"/>
            </w:pPr>
          </w:p>
        </w:tc>
        <w:tc>
          <w:tcPr>
            <w:tcW w:w="482" w:type="pct"/>
            <w:shd w:val="clear" w:color="auto" w:fill="auto"/>
            <w:noWrap/>
            <w:vAlign w:val="center"/>
          </w:tcPr>
          <w:p w:rsidR="007E22A1" w:rsidRDefault="007E22A1">
            <w:pPr>
              <w:pStyle w:val="8"/>
            </w:pPr>
          </w:p>
        </w:tc>
        <w:tc>
          <w:tcPr>
            <w:tcW w:w="615" w:type="pct"/>
            <w:shd w:val="clear" w:color="auto" w:fill="auto"/>
            <w:noWrap/>
            <w:vAlign w:val="center"/>
          </w:tcPr>
          <w:p w:rsidR="007E22A1" w:rsidRDefault="007E22A1">
            <w:pPr>
              <w:pStyle w:val="8"/>
            </w:pPr>
          </w:p>
        </w:tc>
        <w:tc>
          <w:tcPr>
            <w:tcW w:w="583" w:type="pct"/>
            <w:shd w:val="clear" w:color="auto" w:fill="auto"/>
            <w:noWrap/>
            <w:vAlign w:val="center"/>
          </w:tcPr>
          <w:p w:rsidR="007E22A1" w:rsidRDefault="007E22A1">
            <w:pPr>
              <w:pStyle w:val="8"/>
            </w:pPr>
          </w:p>
        </w:tc>
        <w:tc>
          <w:tcPr>
            <w:tcW w:w="607" w:type="pct"/>
            <w:shd w:val="clear" w:color="auto" w:fill="auto"/>
            <w:noWrap/>
            <w:vAlign w:val="center"/>
          </w:tcPr>
          <w:p w:rsidR="007E22A1" w:rsidRDefault="007E22A1">
            <w:pPr>
              <w:pStyle w:val="8"/>
            </w:pPr>
          </w:p>
        </w:tc>
      </w:tr>
      <w:tr w:rsidR="007E22A1">
        <w:trPr>
          <w:trHeight w:val="71"/>
        </w:trPr>
        <w:tc>
          <w:tcPr>
            <w:tcW w:w="226" w:type="pct"/>
            <w:shd w:val="clear" w:color="auto" w:fill="auto"/>
            <w:noWrap/>
            <w:vAlign w:val="center"/>
          </w:tcPr>
          <w:p w:rsidR="007E22A1" w:rsidRDefault="007E22A1">
            <w:pPr>
              <w:pStyle w:val="8"/>
            </w:pPr>
          </w:p>
        </w:tc>
        <w:tc>
          <w:tcPr>
            <w:tcW w:w="710" w:type="pct"/>
            <w:shd w:val="clear" w:color="auto" w:fill="auto"/>
            <w:noWrap/>
            <w:vAlign w:val="center"/>
          </w:tcPr>
          <w:p w:rsidR="007E22A1" w:rsidRDefault="007E22A1">
            <w:pPr>
              <w:pStyle w:val="8"/>
            </w:pPr>
          </w:p>
        </w:tc>
        <w:tc>
          <w:tcPr>
            <w:tcW w:w="296" w:type="pct"/>
            <w:shd w:val="clear" w:color="auto" w:fill="auto"/>
            <w:noWrap/>
            <w:vAlign w:val="center"/>
          </w:tcPr>
          <w:p w:rsidR="007E22A1" w:rsidRDefault="007E22A1">
            <w:pPr>
              <w:pStyle w:val="8"/>
            </w:pPr>
          </w:p>
        </w:tc>
        <w:tc>
          <w:tcPr>
            <w:tcW w:w="682" w:type="pct"/>
            <w:shd w:val="clear" w:color="auto" w:fill="auto"/>
            <w:noWrap/>
            <w:vAlign w:val="center"/>
          </w:tcPr>
          <w:p w:rsidR="007E22A1" w:rsidRDefault="007E22A1">
            <w:pPr>
              <w:pStyle w:val="8"/>
            </w:pPr>
          </w:p>
        </w:tc>
        <w:tc>
          <w:tcPr>
            <w:tcW w:w="515" w:type="pct"/>
            <w:shd w:val="clear" w:color="auto" w:fill="auto"/>
            <w:noWrap/>
            <w:vAlign w:val="center"/>
          </w:tcPr>
          <w:p w:rsidR="007E22A1" w:rsidRDefault="007E22A1">
            <w:pPr>
              <w:pStyle w:val="8"/>
            </w:pPr>
          </w:p>
        </w:tc>
        <w:tc>
          <w:tcPr>
            <w:tcW w:w="285" w:type="pct"/>
            <w:shd w:val="clear" w:color="auto" w:fill="auto"/>
            <w:noWrap/>
            <w:vAlign w:val="center"/>
          </w:tcPr>
          <w:p w:rsidR="007E22A1" w:rsidRDefault="007E22A1">
            <w:pPr>
              <w:pStyle w:val="8"/>
            </w:pPr>
          </w:p>
        </w:tc>
        <w:tc>
          <w:tcPr>
            <w:tcW w:w="482" w:type="pct"/>
            <w:shd w:val="clear" w:color="auto" w:fill="auto"/>
            <w:noWrap/>
            <w:vAlign w:val="center"/>
          </w:tcPr>
          <w:p w:rsidR="007E22A1" w:rsidRDefault="007E22A1">
            <w:pPr>
              <w:pStyle w:val="8"/>
            </w:pPr>
          </w:p>
        </w:tc>
        <w:tc>
          <w:tcPr>
            <w:tcW w:w="615" w:type="pct"/>
            <w:shd w:val="clear" w:color="auto" w:fill="auto"/>
            <w:noWrap/>
            <w:vAlign w:val="center"/>
          </w:tcPr>
          <w:p w:rsidR="007E22A1" w:rsidRDefault="007E22A1">
            <w:pPr>
              <w:pStyle w:val="8"/>
            </w:pPr>
          </w:p>
        </w:tc>
        <w:tc>
          <w:tcPr>
            <w:tcW w:w="583" w:type="pct"/>
            <w:shd w:val="clear" w:color="auto" w:fill="auto"/>
            <w:noWrap/>
            <w:vAlign w:val="center"/>
          </w:tcPr>
          <w:p w:rsidR="007E22A1" w:rsidRDefault="007E22A1">
            <w:pPr>
              <w:pStyle w:val="8"/>
            </w:pPr>
          </w:p>
        </w:tc>
        <w:tc>
          <w:tcPr>
            <w:tcW w:w="607" w:type="pct"/>
            <w:shd w:val="clear" w:color="auto" w:fill="auto"/>
            <w:noWrap/>
            <w:vAlign w:val="center"/>
          </w:tcPr>
          <w:p w:rsidR="007E22A1" w:rsidRDefault="007E22A1">
            <w:pPr>
              <w:pStyle w:val="8"/>
            </w:pPr>
          </w:p>
        </w:tc>
      </w:tr>
      <w:tr w:rsidR="007E22A1">
        <w:trPr>
          <w:trHeight w:val="75"/>
        </w:trPr>
        <w:tc>
          <w:tcPr>
            <w:tcW w:w="226" w:type="pct"/>
            <w:shd w:val="clear" w:color="auto" w:fill="auto"/>
            <w:noWrap/>
            <w:vAlign w:val="center"/>
          </w:tcPr>
          <w:p w:rsidR="007E22A1" w:rsidRDefault="007E22A1">
            <w:pPr>
              <w:pStyle w:val="8"/>
            </w:pPr>
          </w:p>
        </w:tc>
        <w:tc>
          <w:tcPr>
            <w:tcW w:w="710" w:type="pct"/>
            <w:shd w:val="clear" w:color="auto" w:fill="auto"/>
            <w:noWrap/>
            <w:vAlign w:val="center"/>
          </w:tcPr>
          <w:p w:rsidR="007E22A1" w:rsidRDefault="007E22A1">
            <w:pPr>
              <w:pStyle w:val="8"/>
            </w:pPr>
          </w:p>
        </w:tc>
        <w:tc>
          <w:tcPr>
            <w:tcW w:w="296" w:type="pct"/>
            <w:shd w:val="clear" w:color="auto" w:fill="auto"/>
            <w:noWrap/>
            <w:vAlign w:val="center"/>
          </w:tcPr>
          <w:p w:rsidR="007E22A1" w:rsidRDefault="007E22A1">
            <w:pPr>
              <w:pStyle w:val="8"/>
            </w:pPr>
          </w:p>
        </w:tc>
        <w:tc>
          <w:tcPr>
            <w:tcW w:w="682" w:type="pct"/>
            <w:shd w:val="clear" w:color="auto" w:fill="auto"/>
            <w:noWrap/>
            <w:vAlign w:val="center"/>
          </w:tcPr>
          <w:p w:rsidR="007E22A1" w:rsidRDefault="007E22A1">
            <w:pPr>
              <w:pStyle w:val="8"/>
            </w:pPr>
          </w:p>
        </w:tc>
        <w:tc>
          <w:tcPr>
            <w:tcW w:w="515" w:type="pct"/>
            <w:shd w:val="clear" w:color="auto" w:fill="auto"/>
            <w:noWrap/>
            <w:vAlign w:val="center"/>
          </w:tcPr>
          <w:p w:rsidR="007E22A1" w:rsidRDefault="007E22A1">
            <w:pPr>
              <w:pStyle w:val="8"/>
            </w:pPr>
          </w:p>
        </w:tc>
        <w:tc>
          <w:tcPr>
            <w:tcW w:w="285" w:type="pct"/>
            <w:shd w:val="clear" w:color="auto" w:fill="auto"/>
            <w:noWrap/>
            <w:vAlign w:val="center"/>
          </w:tcPr>
          <w:p w:rsidR="007E22A1" w:rsidRDefault="007E22A1">
            <w:pPr>
              <w:pStyle w:val="8"/>
            </w:pPr>
          </w:p>
        </w:tc>
        <w:tc>
          <w:tcPr>
            <w:tcW w:w="482" w:type="pct"/>
            <w:shd w:val="clear" w:color="auto" w:fill="auto"/>
            <w:noWrap/>
            <w:vAlign w:val="center"/>
          </w:tcPr>
          <w:p w:rsidR="007E22A1" w:rsidRDefault="007E22A1">
            <w:pPr>
              <w:pStyle w:val="8"/>
            </w:pPr>
          </w:p>
        </w:tc>
        <w:tc>
          <w:tcPr>
            <w:tcW w:w="615" w:type="pct"/>
            <w:shd w:val="clear" w:color="auto" w:fill="auto"/>
            <w:noWrap/>
            <w:vAlign w:val="center"/>
          </w:tcPr>
          <w:p w:rsidR="007E22A1" w:rsidRDefault="007E22A1">
            <w:pPr>
              <w:pStyle w:val="8"/>
            </w:pPr>
          </w:p>
        </w:tc>
        <w:tc>
          <w:tcPr>
            <w:tcW w:w="583" w:type="pct"/>
            <w:shd w:val="clear" w:color="auto" w:fill="auto"/>
            <w:noWrap/>
            <w:vAlign w:val="center"/>
          </w:tcPr>
          <w:p w:rsidR="007E22A1" w:rsidRDefault="007E22A1">
            <w:pPr>
              <w:pStyle w:val="8"/>
            </w:pPr>
          </w:p>
        </w:tc>
        <w:tc>
          <w:tcPr>
            <w:tcW w:w="607" w:type="pct"/>
            <w:shd w:val="clear" w:color="auto" w:fill="auto"/>
            <w:noWrap/>
            <w:vAlign w:val="center"/>
          </w:tcPr>
          <w:p w:rsidR="007E22A1" w:rsidRDefault="007E22A1">
            <w:pPr>
              <w:pStyle w:val="8"/>
            </w:pPr>
          </w:p>
        </w:tc>
      </w:tr>
    </w:tbl>
    <w:p w:rsidR="007E22A1" w:rsidRDefault="001E2811">
      <w:pPr>
        <w:pStyle w:val="00"/>
      </w:pPr>
      <w:r>
        <w:t>Правый разворот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376"/>
        <w:gridCol w:w="2529"/>
        <w:gridCol w:w="837"/>
        <w:gridCol w:w="901"/>
        <w:gridCol w:w="966"/>
        <w:gridCol w:w="2330"/>
        <w:gridCol w:w="380"/>
      </w:tblGrid>
      <w:tr w:rsidR="007E22A1">
        <w:trPr>
          <w:trHeight w:val="123"/>
        </w:trPr>
        <w:tc>
          <w:tcPr>
            <w:tcW w:w="2603" w:type="pct"/>
            <w:gridSpan w:val="4"/>
            <w:shd w:val="clear" w:color="auto" w:fill="auto"/>
            <w:noWrap/>
            <w:vAlign w:val="center"/>
          </w:tcPr>
          <w:p w:rsidR="007E22A1" w:rsidRDefault="001E2811">
            <w:pPr>
              <w:pStyle w:val="8"/>
            </w:pPr>
            <w:r>
              <w:t>Отметка о подключении (установке) СКЗИ</w:t>
            </w:r>
          </w:p>
        </w:tc>
        <w:tc>
          <w:tcPr>
            <w:tcW w:w="1986" w:type="pct"/>
            <w:gridSpan w:val="3"/>
            <w:shd w:val="clear" w:color="auto" w:fill="auto"/>
            <w:noWrap/>
          </w:tcPr>
          <w:p w:rsidR="007E22A1" w:rsidRDefault="001E2811">
            <w:pPr>
              <w:pStyle w:val="8"/>
            </w:pPr>
            <w:r>
              <w:t>Отметка об изъятии СКЗИ из аппаратных средств, выводе СКЗИ из эксплуатации, уничтожении ключевых документов</w:t>
            </w:r>
          </w:p>
        </w:tc>
        <w:tc>
          <w:tcPr>
            <w:tcW w:w="411" w:type="pct"/>
            <w:vMerge w:val="restart"/>
            <w:shd w:val="clear" w:color="auto" w:fill="auto"/>
            <w:noWrap/>
            <w:vAlign w:val="center"/>
          </w:tcPr>
          <w:p w:rsidR="007E22A1" w:rsidRDefault="001E2811">
            <w:pPr>
              <w:pStyle w:val="8"/>
            </w:pPr>
            <w:r>
              <w:t>Приме-чание</w:t>
            </w:r>
          </w:p>
        </w:tc>
      </w:tr>
      <w:tr w:rsidR="007E22A1">
        <w:trPr>
          <w:trHeight w:val="122"/>
        </w:trPr>
        <w:tc>
          <w:tcPr>
            <w:tcW w:w="685" w:type="pct"/>
            <w:shd w:val="clear" w:color="auto" w:fill="auto"/>
            <w:noWrap/>
            <w:vAlign w:val="center"/>
          </w:tcPr>
          <w:p w:rsidR="007E22A1" w:rsidRDefault="001E2811">
            <w:pPr>
              <w:pStyle w:val="8"/>
            </w:pPr>
            <w:r>
              <w:t>Ф.И.О.</w:t>
            </w:r>
          </w:p>
          <w:p w:rsidR="007E22A1" w:rsidRDefault="001E2811">
            <w:pPr>
              <w:pStyle w:val="8"/>
            </w:pPr>
            <w:r>
              <w:t>ответственного</w:t>
            </w:r>
          </w:p>
          <w:p w:rsidR="007E22A1" w:rsidRDefault="001E2811">
            <w:pPr>
              <w:pStyle w:val="8"/>
              <w:rPr>
                <w:sz w:val="12"/>
                <w:szCs w:val="12"/>
              </w:rPr>
            </w:pPr>
            <w:r>
              <w:t>пользователя СКЗИ, производившего подключение, (установку) СКЗИ</w:t>
            </w:r>
          </w:p>
        </w:tc>
        <w:tc>
          <w:tcPr>
            <w:tcW w:w="685" w:type="pct"/>
            <w:shd w:val="clear" w:color="auto" w:fill="auto"/>
            <w:noWrap/>
            <w:vAlign w:val="center"/>
          </w:tcPr>
          <w:p w:rsidR="007E22A1" w:rsidRDefault="001E2811">
            <w:pPr>
              <w:pStyle w:val="8"/>
            </w:pPr>
            <w:r>
              <w:t xml:space="preserve">Дата подключения (установки) СКЗИ и подписи лиц, </w:t>
            </w:r>
            <w:r>
              <w:rPr>
                <w:sz w:val="13"/>
                <w:szCs w:val="13"/>
              </w:rPr>
              <w:t xml:space="preserve">производивших </w:t>
            </w:r>
            <w:r>
              <w:t>подключение (установку)</w:t>
            </w:r>
          </w:p>
        </w:tc>
        <w:tc>
          <w:tcPr>
            <w:tcW w:w="685" w:type="pct"/>
            <w:shd w:val="clear" w:color="auto" w:fill="auto"/>
            <w:noWrap/>
            <w:vAlign w:val="center"/>
          </w:tcPr>
          <w:p w:rsidR="007E22A1" w:rsidRDefault="001E2811">
            <w:pPr>
              <w:pStyle w:val="8"/>
            </w:pPr>
            <w:r>
              <w:t>Наименование и номера аппаратных средств, в которые установлены и/или к которым подключены СКЗИ/ номер ключевого носителя или зоны СКЗИ, в которую введены криптоключи</w:t>
            </w:r>
          </w:p>
        </w:tc>
        <w:tc>
          <w:tcPr>
            <w:tcW w:w="548" w:type="pct"/>
            <w:shd w:val="clear" w:color="auto" w:fill="auto"/>
            <w:noWrap/>
            <w:vAlign w:val="center"/>
          </w:tcPr>
          <w:p w:rsidR="007E22A1" w:rsidRDefault="001E2811">
            <w:pPr>
              <w:pStyle w:val="8"/>
            </w:pPr>
            <w:r>
              <w:t>Дата и номер акта о вводе в эксплуата-цию СКЗИ</w:t>
            </w:r>
          </w:p>
        </w:tc>
        <w:tc>
          <w:tcPr>
            <w:tcW w:w="753" w:type="pct"/>
            <w:shd w:val="clear" w:color="auto" w:fill="auto"/>
            <w:noWrap/>
            <w:vAlign w:val="center"/>
          </w:tcPr>
          <w:p w:rsidR="007E22A1" w:rsidRDefault="001E2811">
            <w:pPr>
              <w:pStyle w:val="8"/>
            </w:pPr>
            <w:r>
              <w:t>Дата изъятия СКЗИ</w:t>
            </w:r>
          </w:p>
          <w:p w:rsidR="007E22A1" w:rsidRDefault="001E2811">
            <w:pPr>
              <w:pStyle w:val="8"/>
            </w:pPr>
            <w:r>
              <w:t>из аппаратных</w:t>
            </w:r>
          </w:p>
          <w:p w:rsidR="007E22A1" w:rsidRDefault="001E2811">
            <w:pPr>
              <w:pStyle w:val="8"/>
            </w:pPr>
            <w:r>
              <w:t>средств, деинсталляции</w:t>
            </w:r>
          </w:p>
          <w:p w:rsidR="007E22A1" w:rsidRDefault="001E2811">
            <w:pPr>
              <w:pStyle w:val="8"/>
            </w:pPr>
            <w:r>
              <w:t>СКЗИ, уничтожения</w:t>
            </w:r>
          </w:p>
          <w:p w:rsidR="007E22A1" w:rsidRDefault="001E2811">
            <w:pPr>
              <w:pStyle w:val="8"/>
            </w:pPr>
            <w:r>
              <w:t>ключевых документов</w:t>
            </w:r>
          </w:p>
          <w:p w:rsidR="007E22A1" w:rsidRDefault="001E2811">
            <w:pPr>
              <w:pStyle w:val="8"/>
            </w:pPr>
            <w:r>
              <w:t>(с указанием наименования производимой процедуры)</w:t>
            </w:r>
          </w:p>
        </w:tc>
        <w:tc>
          <w:tcPr>
            <w:tcW w:w="685" w:type="pct"/>
            <w:shd w:val="clear" w:color="auto" w:fill="auto"/>
            <w:noWrap/>
            <w:vAlign w:val="center"/>
          </w:tcPr>
          <w:p w:rsidR="007E22A1" w:rsidRDefault="001E2811">
            <w:pPr>
              <w:pStyle w:val="8"/>
            </w:pPr>
            <w:r>
              <w:t>Дата и номер акта об изъятии СКЗИ из аппаратных средств,</w:t>
            </w:r>
          </w:p>
          <w:p w:rsidR="007E22A1" w:rsidRDefault="001E2811">
            <w:pPr>
              <w:pStyle w:val="8"/>
            </w:pPr>
            <w:r>
              <w:t>о деинсталляции СКЗИ, об</w:t>
            </w:r>
          </w:p>
          <w:p w:rsidR="007E22A1" w:rsidRDefault="001E2811">
            <w:pPr>
              <w:pStyle w:val="8"/>
            </w:pPr>
            <w:r>
              <w:t xml:space="preserve">уничтожении ключевых документов </w:t>
            </w:r>
          </w:p>
          <w:p w:rsidR="007E22A1" w:rsidRDefault="007E22A1">
            <w:pPr>
              <w:pStyle w:val="8"/>
            </w:pPr>
          </w:p>
        </w:tc>
        <w:tc>
          <w:tcPr>
            <w:tcW w:w="548" w:type="pct"/>
            <w:shd w:val="clear" w:color="auto" w:fill="auto"/>
            <w:noWrap/>
            <w:vAlign w:val="center"/>
          </w:tcPr>
          <w:p w:rsidR="007E22A1" w:rsidRDefault="001E2811">
            <w:pPr>
              <w:pStyle w:val="8"/>
            </w:pPr>
            <w:r>
              <w:t>Ф.И.О.</w:t>
            </w:r>
          </w:p>
          <w:p w:rsidR="007E22A1" w:rsidRDefault="001E2811">
            <w:pPr>
              <w:pStyle w:val="8"/>
            </w:pPr>
            <w:r>
              <w:t>ответственного пользователя СКЗИ, производившего изъятие СКЗИ из аппаратных средств, деинсталляцию СКЗИ из эксплуатации, уничтожение ключевых документов</w:t>
            </w:r>
          </w:p>
        </w:tc>
        <w:tc>
          <w:tcPr>
            <w:tcW w:w="411" w:type="pct"/>
            <w:vMerge/>
            <w:shd w:val="clear" w:color="auto" w:fill="auto"/>
            <w:noWrap/>
          </w:tcPr>
          <w:p w:rsidR="007E22A1" w:rsidRDefault="007E22A1">
            <w:pPr>
              <w:pStyle w:val="8"/>
            </w:pPr>
          </w:p>
        </w:tc>
      </w:tr>
      <w:tr w:rsidR="007E22A1">
        <w:trPr>
          <w:trHeight w:val="60"/>
        </w:trPr>
        <w:tc>
          <w:tcPr>
            <w:tcW w:w="685" w:type="pct"/>
            <w:shd w:val="clear" w:color="auto" w:fill="auto"/>
            <w:noWrap/>
          </w:tcPr>
          <w:p w:rsidR="007E22A1" w:rsidRDefault="001E2811">
            <w:pPr>
              <w:pStyle w:val="8"/>
            </w:pPr>
            <w:r>
              <w:t>11</w:t>
            </w:r>
          </w:p>
        </w:tc>
        <w:tc>
          <w:tcPr>
            <w:tcW w:w="685" w:type="pct"/>
            <w:shd w:val="clear" w:color="auto" w:fill="auto"/>
            <w:noWrap/>
          </w:tcPr>
          <w:p w:rsidR="007E22A1" w:rsidRDefault="001E2811">
            <w:pPr>
              <w:pStyle w:val="8"/>
            </w:pPr>
            <w:r>
              <w:t>12</w:t>
            </w:r>
          </w:p>
        </w:tc>
        <w:tc>
          <w:tcPr>
            <w:tcW w:w="685" w:type="pct"/>
            <w:shd w:val="clear" w:color="auto" w:fill="auto"/>
            <w:noWrap/>
          </w:tcPr>
          <w:p w:rsidR="007E22A1" w:rsidRDefault="001E2811">
            <w:pPr>
              <w:pStyle w:val="8"/>
            </w:pPr>
            <w:r>
              <w:t>13</w:t>
            </w:r>
          </w:p>
        </w:tc>
        <w:tc>
          <w:tcPr>
            <w:tcW w:w="548" w:type="pct"/>
            <w:shd w:val="clear" w:color="auto" w:fill="auto"/>
            <w:noWrap/>
          </w:tcPr>
          <w:p w:rsidR="007E22A1" w:rsidRDefault="001E2811">
            <w:pPr>
              <w:pStyle w:val="8"/>
            </w:pPr>
            <w:r>
              <w:t>14</w:t>
            </w:r>
          </w:p>
        </w:tc>
        <w:tc>
          <w:tcPr>
            <w:tcW w:w="753" w:type="pct"/>
            <w:shd w:val="clear" w:color="auto" w:fill="auto"/>
            <w:noWrap/>
          </w:tcPr>
          <w:p w:rsidR="007E22A1" w:rsidRDefault="001E2811">
            <w:pPr>
              <w:pStyle w:val="8"/>
            </w:pPr>
            <w:r>
              <w:t>15</w:t>
            </w:r>
          </w:p>
        </w:tc>
        <w:tc>
          <w:tcPr>
            <w:tcW w:w="685" w:type="pct"/>
            <w:shd w:val="clear" w:color="auto" w:fill="auto"/>
            <w:noWrap/>
          </w:tcPr>
          <w:p w:rsidR="007E22A1" w:rsidRDefault="001E2811">
            <w:pPr>
              <w:pStyle w:val="8"/>
            </w:pPr>
            <w:r>
              <w:t>16</w:t>
            </w:r>
          </w:p>
        </w:tc>
        <w:tc>
          <w:tcPr>
            <w:tcW w:w="548" w:type="pct"/>
            <w:shd w:val="clear" w:color="auto" w:fill="auto"/>
            <w:noWrap/>
          </w:tcPr>
          <w:p w:rsidR="007E22A1" w:rsidRDefault="001E2811">
            <w:pPr>
              <w:pStyle w:val="8"/>
            </w:pPr>
            <w:r>
              <w:t>17</w:t>
            </w:r>
          </w:p>
        </w:tc>
        <w:tc>
          <w:tcPr>
            <w:tcW w:w="411" w:type="pct"/>
            <w:shd w:val="clear" w:color="auto" w:fill="auto"/>
            <w:noWrap/>
          </w:tcPr>
          <w:p w:rsidR="007E22A1" w:rsidRDefault="001E2811">
            <w:pPr>
              <w:pStyle w:val="8"/>
            </w:pPr>
            <w:r>
              <w:t>18</w:t>
            </w:r>
          </w:p>
        </w:tc>
      </w:tr>
      <w:tr w:rsidR="007E22A1">
        <w:trPr>
          <w:trHeight w:val="245"/>
        </w:trPr>
        <w:tc>
          <w:tcPr>
            <w:tcW w:w="685" w:type="pct"/>
            <w:shd w:val="clear" w:color="auto" w:fill="auto"/>
            <w:noWrap/>
          </w:tcPr>
          <w:p w:rsidR="007E22A1" w:rsidRDefault="007E22A1">
            <w:pPr>
              <w:pStyle w:val="8"/>
            </w:pPr>
          </w:p>
        </w:tc>
        <w:tc>
          <w:tcPr>
            <w:tcW w:w="685" w:type="pct"/>
            <w:shd w:val="clear" w:color="auto" w:fill="auto"/>
            <w:noWrap/>
          </w:tcPr>
          <w:p w:rsidR="007E22A1" w:rsidRDefault="007E22A1">
            <w:pPr>
              <w:pStyle w:val="8"/>
            </w:pPr>
          </w:p>
        </w:tc>
        <w:tc>
          <w:tcPr>
            <w:tcW w:w="685" w:type="pct"/>
            <w:shd w:val="clear" w:color="auto" w:fill="auto"/>
            <w:noWrap/>
          </w:tcPr>
          <w:p w:rsidR="007E22A1" w:rsidRDefault="007E22A1">
            <w:pPr>
              <w:pStyle w:val="8"/>
            </w:pPr>
          </w:p>
        </w:tc>
        <w:tc>
          <w:tcPr>
            <w:tcW w:w="548" w:type="pct"/>
            <w:shd w:val="clear" w:color="auto" w:fill="auto"/>
            <w:noWrap/>
          </w:tcPr>
          <w:p w:rsidR="007E22A1" w:rsidRDefault="007E22A1">
            <w:pPr>
              <w:pStyle w:val="8"/>
            </w:pPr>
          </w:p>
        </w:tc>
        <w:tc>
          <w:tcPr>
            <w:tcW w:w="753" w:type="pct"/>
            <w:shd w:val="clear" w:color="auto" w:fill="auto"/>
            <w:noWrap/>
          </w:tcPr>
          <w:p w:rsidR="007E22A1" w:rsidRDefault="007E22A1">
            <w:pPr>
              <w:pStyle w:val="8"/>
            </w:pPr>
          </w:p>
        </w:tc>
        <w:tc>
          <w:tcPr>
            <w:tcW w:w="685" w:type="pct"/>
            <w:shd w:val="clear" w:color="auto" w:fill="auto"/>
            <w:noWrap/>
          </w:tcPr>
          <w:p w:rsidR="007E22A1" w:rsidRDefault="007E22A1">
            <w:pPr>
              <w:pStyle w:val="8"/>
            </w:pPr>
          </w:p>
        </w:tc>
        <w:tc>
          <w:tcPr>
            <w:tcW w:w="548" w:type="pct"/>
            <w:shd w:val="clear" w:color="auto" w:fill="auto"/>
            <w:noWrap/>
          </w:tcPr>
          <w:p w:rsidR="007E22A1" w:rsidRDefault="007E22A1">
            <w:pPr>
              <w:pStyle w:val="8"/>
            </w:pPr>
          </w:p>
        </w:tc>
        <w:tc>
          <w:tcPr>
            <w:tcW w:w="411" w:type="pct"/>
            <w:shd w:val="clear" w:color="auto" w:fill="auto"/>
            <w:noWrap/>
          </w:tcPr>
          <w:p w:rsidR="007E22A1" w:rsidRDefault="007E22A1">
            <w:pPr>
              <w:pStyle w:val="8"/>
            </w:pPr>
          </w:p>
        </w:tc>
      </w:tr>
      <w:tr w:rsidR="007E22A1">
        <w:trPr>
          <w:trHeight w:val="245"/>
        </w:trPr>
        <w:tc>
          <w:tcPr>
            <w:tcW w:w="685" w:type="pct"/>
            <w:shd w:val="clear" w:color="auto" w:fill="auto"/>
            <w:noWrap/>
          </w:tcPr>
          <w:p w:rsidR="007E22A1" w:rsidRDefault="007E22A1">
            <w:pPr>
              <w:pStyle w:val="8"/>
            </w:pPr>
          </w:p>
        </w:tc>
        <w:tc>
          <w:tcPr>
            <w:tcW w:w="685" w:type="pct"/>
            <w:shd w:val="clear" w:color="auto" w:fill="auto"/>
            <w:noWrap/>
          </w:tcPr>
          <w:p w:rsidR="007E22A1" w:rsidRDefault="007E22A1">
            <w:pPr>
              <w:pStyle w:val="8"/>
            </w:pPr>
          </w:p>
        </w:tc>
        <w:tc>
          <w:tcPr>
            <w:tcW w:w="685" w:type="pct"/>
            <w:shd w:val="clear" w:color="auto" w:fill="auto"/>
            <w:noWrap/>
          </w:tcPr>
          <w:p w:rsidR="007E22A1" w:rsidRDefault="007E22A1">
            <w:pPr>
              <w:pStyle w:val="8"/>
            </w:pPr>
          </w:p>
        </w:tc>
        <w:tc>
          <w:tcPr>
            <w:tcW w:w="548" w:type="pct"/>
            <w:shd w:val="clear" w:color="auto" w:fill="auto"/>
            <w:noWrap/>
          </w:tcPr>
          <w:p w:rsidR="007E22A1" w:rsidRDefault="007E22A1">
            <w:pPr>
              <w:pStyle w:val="8"/>
            </w:pPr>
          </w:p>
        </w:tc>
        <w:tc>
          <w:tcPr>
            <w:tcW w:w="753" w:type="pct"/>
            <w:shd w:val="clear" w:color="auto" w:fill="auto"/>
            <w:noWrap/>
          </w:tcPr>
          <w:p w:rsidR="007E22A1" w:rsidRDefault="007E22A1">
            <w:pPr>
              <w:pStyle w:val="8"/>
            </w:pPr>
          </w:p>
        </w:tc>
        <w:tc>
          <w:tcPr>
            <w:tcW w:w="685" w:type="pct"/>
            <w:shd w:val="clear" w:color="auto" w:fill="auto"/>
            <w:noWrap/>
          </w:tcPr>
          <w:p w:rsidR="007E22A1" w:rsidRDefault="007E22A1">
            <w:pPr>
              <w:pStyle w:val="8"/>
            </w:pPr>
          </w:p>
        </w:tc>
        <w:tc>
          <w:tcPr>
            <w:tcW w:w="548" w:type="pct"/>
            <w:shd w:val="clear" w:color="auto" w:fill="auto"/>
            <w:noWrap/>
          </w:tcPr>
          <w:p w:rsidR="007E22A1" w:rsidRDefault="007E22A1">
            <w:pPr>
              <w:pStyle w:val="8"/>
            </w:pPr>
          </w:p>
        </w:tc>
        <w:tc>
          <w:tcPr>
            <w:tcW w:w="411" w:type="pct"/>
            <w:shd w:val="clear" w:color="auto" w:fill="auto"/>
            <w:noWrap/>
          </w:tcPr>
          <w:p w:rsidR="007E22A1" w:rsidRDefault="007E22A1">
            <w:pPr>
              <w:pStyle w:val="8"/>
            </w:pPr>
          </w:p>
        </w:tc>
      </w:tr>
      <w:tr w:rsidR="007E22A1">
        <w:trPr>
          <w:trHeight w:val="245"/>
        </w:trPr>
        <w:tc>
          <w:tcPr>
            <w:tcW w:w="685" w:type="pct"/>
            <w:shd w:val="clear" w:color="auto" w:fill="auto"/>
            <w:noWrap/>
          </w:tcPr>
          <w:p w:rsidR="007E22A1" w:rsidRDefault="007E22A1">
            <w:pPr>
              <w:pStyle w:val="8"/>
            </w:pPr>
          </w:p>
        </w:tc>
        <w:tc>
          <w:tcPr>
            <w:tcW w:w="685" w:type="pct"/>
            <w:shd w:val="clear" w:color="auto" w:fill="auto"/>
            <w:noWrap/>
          </w:tcPr>
          <w:p w:rsidR="007E22A1" w:rsidRDefault="007E22A1">
            <w:pPr>
              <w:pStyle w:val="8"/>
            </w:pPr>
          </w:p>
        </w:tc>
        <w:tc>
          <w:tcPr>
            <w:tcW w:w="685" w:type="pct"/>
            <w:shd w:val="clear" w:color="auto" w:fill="auto"/>
            <w:noWrap/>
          </w:tcPr>
          <w:p w:rsidR="007E22A1" w:rsidRDefault="007E22A1">
            <w:pPr>
              <w:pStyle w:val="8"/>
            </w:pPr>
          </w:p>
        </w:tc>
        <w:tc>
          <w:tcPr>
            <w:tcW w:w="548" w:type="pct"/>
            <w:shd w:val="clear" w:color="auto" w:fill="auto"/>
            <w:noWrap/>
          </w:tcPr>
          <w:p w:rsidR="007E22A1" w:rsidRDefault="007E22A1">
            <w:pPr>
              <w:pStyle w:val="8"/>
            </w:pPr>
          </w:p>
        </w:tc>
        <w:tc>
          <w:tcPr>
            <w:tcW w:w="753" w:type="pct"/>
            <w:shd w:val="clear" w:color="auto" w:fill="auto"/>
            <w:noWrap/>
          </w:tcPr>
          <w:p w:rsidR="007E22A1" w:rsidRDefault="007E22A1">
            <w:pPr>
              <w:pStyle w:val="8"/>
            </w:pPr>
          </w:p>
        </w:tc>
        <w:tc>
          <w:tcPr>
            <w:tcW w:w="685" w:type="pct"/>
            <w:shd w:val="clear" w:color="auto" w:fill="auto"/>
            <w:noWrap/>
          </w:tcPr>
          <w:p w:rsidR="007E22A1" w:rsidRDefault="007E22A1">
            <w:pPr>
              <w:pStyle w:val="8"/>
            </w:pPr>
          </w:p>
        </w:tc>
        <w:tc>
          <w:tcPr>
            <w:tcW w:w="548" w:type="pct"/>
            <w:shd w:val="clear" w:color="auto" w:fill="auto"/>
            <w:noWrap/>
          </w:tcPr>
          <w:p w:rsidR="007E22A1" w:rsidRDefault="007E22A1">
            <w:pPr>
              <w:pStyle w:val="8"/>
            </w:pPr>
          </w:p>
        </w:tc>
        <w:tc>
          <w:tcPr>
            <w:tcW w:w="411" w:type="pct"/>
            <w:shd w:val="clear" w:color="auto" w:fill="auto"/>
            <w:noWrap/>
          </w:tcPr>
          <w:p w:rsidR="007E22A1" w:rsidRDefault="007E22A1">
            <w:pPr>
              <w:pStyle w:val="8"/>
            </w:pPr>
          </w:p>
        </w:tc>
      </w:tr>
    </w:tbl>
    <w:p w:rsidR="007E22A1" w:rsidRDefault="007E22A1">
      <w:pPr>
        <w:pStyle w:val="afe"/>
      </w:pPr>
      <w:bookmarkStart w:id="329" w:name="_Toc442277910"/>
    </w:p>
    <w:p w:rsidR="007E22A1" w:rsidRDefault="001E2811">
      <w:pPr>
        <w:pStyle w:val="afe"/>
        <w:rPr>
          <w:spacing w:val="120"/>
        </w:rPr>
      </w:pPr>
      <w:r>
        <w:br w:type="page" w:clear="all"/>
      </w:r>
    </w:p>
    <w:p w:rsidR="007E22A1" w:rsidRDefault="007E22A1">
      <w:pPr>
        <w:pStyle w:val="a0"/>
      </w:pPr>
      <w:bookmarkStart w:id="330" w:name="_Toc152769599"/>
      <w:bookmarkEnd w:id="329"/>
      <w:bookmarkEnd w:id="330"/>
    </w:p>
    <w:p w:rsidR="007E22A1" w:rsidRDefault="001E2811">
      <w:pPr>
        <w:pStyle w:val="00"/>
      </w:pPr>
      <w:bookmarkStart w:id="331" w:name="_Toc428275571"/>
      <w:bookmarkStart w:id="332" w:name="_Toc435383532"/>
      <w:bookmarkStart w:id="333" w:name="_Toc442277911"/>
      <w:bookmarkStart w:id="334" w:name="_Toc384158631"/>
      <w:bookmarkStart w:id="335" w:name="_Toc386038569"/>
      <w:bookmarkStart w:id="336" w:name="_Toc386039297"/>
      <w:bookmarkStart w:id="337" w:name="_Toc389211025"/>
      <w:bookmarkStart w:id="338" w:name="_Toc402539539"/>
      <w:bookmarkStart w:id="339" w:name="_Toc402544785"/>
      <w:bookmarkStart w:id="340" w:name="_Toc405381963"/>
      <w:bookmarkStart w:id="341" w:name="_Toc412557080"/>
      <w:bookmarkStart w:id="342" w:name="_Toc412557161"/>
      <w:bookmarkStart w:id="343" w:name="_Toc422141473"/>
      <w:r>
        <w:t>Форма</w:t>
      </w:r>
      <w:bookmarkEnd w:id="331"/>
      <w:bookmarkEnd w:id="332"/>
      <w:bookmarkEnd w:id="333"/>
      <w:bookmarkEnd w:id="334"/>
      <w:bookmarkEnd w:id="335"/>
      <w:bookmarkEnd w:id="336"/>
      <w:bookmarkEnd w:id="337"/>
      <w:bookmarkEnd w:id="338"/>
      <w:bookmarkEnd w:id="339"/>
      <w:bookmarkEnd w:id="340"/>
      <w:bookmarkEnd w:id="341"/>
      <w:bookmarkEnd w:id="342"/>
      <w:bookmarkEnd w:id="343"/>
      <w:r>
        <w:br/>
        <w:t>технического (аппаратного) журнала</w:t>
      </w:r>
    </w:p>
    <w:tbl>
      <w:tblPr>
        <w:tblW w:w="5000" w:type="pct"/>
        <w:tblLook w:val="04A0"/>
      </w:tblPr>
      <w:tblGrid>
        <w:gridCol w:w="365"/>
        <w:gridCol w:w="318"/>
        <w:gridCol w:w="1198"/>
        <w:gridCol w:w="1015"/>
        <w:gridCol w:w="869"/>
        <w:gridCol w:w="2243"/>
        <w:gridCol w:w="2388"/>
        <w:gridCol w:w="552"/>
        <w:gridCol w:w="930"/>
        <w:gridCol w:w="543"/>
      </w:tblGrid>
      <w:tr w:rsidR="007E22A1">
        <w:trPr>
          <w:trHeight w:val="328"/>
          <w:tblHeader/>
        </w:trPr>
        <w:tc>
          <w:tcPr>
            <w:tcW w:w="27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1E2811">
            <w:pPr>
              <w:pStyle w:val="8"/>
            </w:pPr>
            <w:r>
              <w:t>№ п/п</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8"/>
              <w:rPr>
                <w:sz w:val="14"/>
                <w:szCs w:val="14"/>
              </w:rPr>
            </w:pPr>
            <w:r>
              <w:rPr>
                <w:sz w:val="14"/>
                <w:szCs w:val="14"/>
              </w:rPr>
              <w:t>Дата</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1E2811">
            <w:pPr>
              <w:pStyle w:val="8"/>
              <w:rPr>
                <w:sz w:val="14"/>
                <w:szCs w:val="14"/>
              </w:rPr>
            </w:pPr>
            <w:r>
              <w:rPr>
                <w:sz w:val="14"/>
                <w:szCs w:val="14"/>
              </w:rPr>
              <w:t>Тип и серийные номера используемых СКЗИ</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1E2811">
            <w:pPr>
              <w:pStyle w:val="8"/>
            </w:pPr>
            <w:r>
              <w:t>Записи по обслуживанию СКЗИ</w:t>
            </w:r>
          </w:p>
        </w:tc>
        <w:tc>
          <w:tcPr>
            <w:tcW w:w="1782" w:type="pct"/>
            <w:gridSpan w:val="3"/>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1E2811">
            <w:pPr>
              <w:pStyle w:val="8"/>
            </w:pPr>
            <w:r>
              <w:t>Используемые криптоключи</w:t>
            </w:r>
          </w:p>
        </w:tc>
        <w:tc>
          <w:tcPr>
            <w:tcW w:w="822"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8"/>
            </w:pPr>
            <w:r>
              <w:t>Отметка об уничтожении (стирании)</w:t>
            </w:r>
          </w:p>
        </w:tc>
        <w:tc>
          <w:tcPr>
            <w:tcW w:w="545" w:type="pct"/>
            <w:vMerge w:val="restart"/>
            <w:tcBorders>
              <w:top w:val="single" w:sz="4" w:space="0" w:color="auto"/>
              <w:left w:val="none" w:sz="4" w:space="0" w:color="000000"/>
              <w:right w:val="single" w:sz="4" w:space="0" w:color="auto"/>
            </w:tcBorders>
            <w:shd w:val="clear" w:color="auto" w:fill="auto"/>
            <w:noWrap/>
            <w:vAlign w:val="center"/>
          </w:tcPr>
          <w:p w:rsidR="007E22A1" w:rsidRDefault="001E2811">
            <w:pPr>
              <w:pStyle w:val="8"/>
            </w:pPr>
            <w:r>
              <w:t>Приме-чание</w:t>
            </w:r>
          </w:p>
        </w:tc>
      </w:tr>
      <w:tr w:rsidR="007E22A1">
        <w:trPr>
          <w:cantSplit/>
          <w:trHeight w:val="1944"/>
          <w:tblHeader/>
        </w:trPr>
        <w:tc>
          <w:tcPr>
            <w:tcW w:w="27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i/>
                <w:color w:val="000000"/>
              </w:rPr>
            </w:pPr>
          </w:p>
        </w:tc>
        <w:tc>
          <w:tcPr>
            <w:tcW w:w="41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i/>
                <w:color w:val="000000"/>
              </w:rPr>
            </w:pPr>
          </w:p>
        </w:tc>
        <w:tc>
          <w:tcPr>
            <w:tcW w:w="61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i/>
                <w:color w:val="000000"/>
              </w:rPr>
            </w:pPr>
          </w:p>
        </w:tc>
        <w:tc>
          <w:tcPr>
            <w:tcW w:w="54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i/>
                <w:color w:val="000000"/>
              </w:rPr>
            </w:pPr>
          </w:p>
        </w:tc>
        <w:tc>
          <w:tcPr>
            <w:tcW w:w="547" w:type="pct"/>
            <w:tcBorders>
              <w:top w:val="none" w:sz="4" w:space="0" w:color="000000"/>
              <w:left w:val="none" w:sz="4" w:space="0" w:color="000000"/>
              <w:bottom w:val="single" w:sz="4" w:space="0" w:color="auto"/>
              <w:right w:val="single" w:sz="4" w:space="0" w:color="auto"/>
            </w:tcBorders>
            <w:shd w:val="clear" w:color="auto" w:fill="auto"/>
            <w:noWrap/>
            <w:vAlign w:val="center"/>
          </w:tcPr>
          <w:p w:rsidR="007E22A1" w:rsidRDefault="001E2811">
            <w:pPr>
              <w:pStyle w:val="8"/>
            </w:pPr>
            <w:r>
              <w:t>Тип ключевого документа</w:t>
            </w:r>
          </w:p>
        </w:tc>
        <w:tc>
          <w:tcPr>
            <w:tcW w:w="617" w:type="pct"/>
            <w:tcBorders>
              <w:top w:val="none" w:sz="4" w:space="0" w:color="000000"/>
              <w:left w:val="none" w:sz="4" w:space="0" w:color="000000"/>
              <w:bottom w:val="single" w:sz="4" w:space="0" w:color="auto"/>
              <w:right w:val="single" w:sz="4" w:space="0" w:color="auto"/>
            </w:tcBorders>
            <w:shd w:val="clear" w:color="auto" w:fill="auto"/>
            <w:noWrap/>
            <w:vAlign w:val="center"/>
          </w:tcPr>
          <w:p w:rsidR="007E22A1" w:rsidRDefault="001E2811">
            <w:pPr>
              <w:pStyle w:val="8"/>
            </w:pPr>
            <w:r>
              <w:t>Серийный, криптогра-фический номер и номер экземпляра ключевого документа</w:t>
            </w:r>
          </w:p>
        </w:tc>
        <w:tc>
          <w:tcPr>
            <w:tcW w:w="618" w:type="pct"/>
            <w:tcBorders>
              <w:top w:val="none" w:sz="4" w:space="0" w:color="000000"/>
              <w:left w:val="single" w:sz="4" w:space="0" w:color="auto"/>
              <w:bottom w:val="single" w:sz="4" w:space="0" w:color="auto"/>
              <w:right w:val="single" w:sz="4" w:space="0" w:color="auto"/>
            </w:tcBorders>
            <w:shd w:val="clear" w:color="auto" w:fill="auto"/>
            <w:noWrap/>
            <w:vAlign w:val="center"/>
          </w:tcPr>
          <w:p w:rsidR="007E22A1" w:rsidRDefault="001E2811">
            <w:pPr>
              <w:pStyle w:val="8"/>
            </w:pPr>
            <w:r>
              <w:t>Номер разового ключевого носителя или зоны СКЗИ, в которую введены криптоключи</w:t>
            </w:r>
          </w:p>
        </w:tc>
        <w:tc>
          <w:tcPr>
            <w:tcW w:w="343" w:type="pct"/>
            <w:tcBorders>
              <w:top w:val="none" w:sz="4" w:space="0" w:color="000000"/>
              <w:left w:val="single" w:sz="4" w:space="0" w:color="auto"/>
              <w:bottom w:val="single" w:sz="4" w:space="0" w:color="auto"/>
              <w:right w:val="single" w:sz="4" w:space="0" w:color="auto"/>
            </w:tcBorders>
            <w:shd w:val="clear" w:color="auto" w:fill="auto"/>
            <w:noWrap/>
            <w:vAlign w:val="center"/>
          </w:tcPr>
          <w:p w:rsidR="007E22A1" w:rsidRDefault="001E2811">
            <w:pPr>
              <w:pStyle w:val="8"/>
            </w:pPr>
            <w:r>
              <w:t>Дата</w:t>
            </w:r>
          </w:p>
        </w:tc>
        <w:tc>
          <w:tcPr>
            <w:tcW w:w="479" w:type="pct"/>
            <w:tcBorders>
              <w:top w:val="none" w:sz="4" w:space="0" w:color="000000"/>
              <w:left w:val="none" w:sz="4" w:space="0" w:color="000000"/>
              <w:bottom w:val="single" w:sz="4" w:space="0" w:color="auto"/>
              <w:right w:val="single" w:sz="4" w:space="0" w:color="auto"/>
            </w:tcBorders>
            <w:shd w:val="clear" w:color="auto" w:fill="auto"/>
            <w:noWrap/>
            <w:vAlign w:val="center"/>
          </w:tcPr>
          <w:p w:rsidR="007E22A1" w:rsidRDefault="001E2811">
            <w:pPr>
              <w:pStyle w:val="8"/>
            </w:pPr>
            <w:r>
              <w:rPr>
                <w:sz w:val="14"/>
                <w:szCs w:val="14"/>
              </w:rPr>
              <w:t>Подпись</w:t>
            </w:r>
            <w:r>
              <w:t xml:space="preserve"> пользо-вателя СКЗИ</w:t>
            </w:r>
          </w:p>
        </w:tc>
        <w:tc>
          <w:tcPr>
            <w:tcW w:w="545" w:type="pct"/>
            <w:vMerge/>
            <w:tcBorders>
              <w:left w:val="single" w:sz="4" w:space="0" w:color="auto"/>
              <w:bottom w:val="single" w:sz="4" w:space="0" w:color="auto"/>
              <w:right w:val="single" w:sz="4" w:space="0" w:color="auto"/>
            </w:tcBorders>
            <w:shd w:val="clear" w:color="auto" w:fill="auto"/>
            <w:noWrap/>
            <w:vAlign w:val="center"/>
          </w:tcPr>
          <w:p w:rsidR="007E22A1" w:rsidRDefault="007E22A1">
            <w:pPr>
              <w:pStyle w:val="8"/>
              <w:rPr>
                <w:i/>
                <w:color w:val="000000"/>
              </w:rPr>
            </w:pPr>
          </w:p>
        </w:tc>
      </w:tr>
      <w:tr w:rsidR="007E22A1">
        <w:trPr>
          <w:cantSplit/>
          <w:trHeight w:val="138"/>
          <w:tblHeader/>
        </w:trPr>
        <w:tc>
          <w:tcPr>
            <w:tcW w:w="272"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1E2811">
            <w:pPr>
              <w:pStyle w:val="8"/>
              <w:rPr>
                <w:color w:val="000000"/>
              </w:rPr>
            </w:pPr>
            <w:r>
              <w:rPr>
                <w:color w:val="000000"/>
              </w:rPr>
              <w:t>1</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8"/>
              <w:rPr>
                <w:color w:val="000000"/>
              </w:rPr>
            </w:pPr>
            <w:r>
              <w:rPr>
                <w:color w:val="000000"/>
              </w:rPr>
              <w:t>2</w:t>
            </w:r>
          </w:p>
        </w:tc>
        <w:tc>
          <w:tcPr>
            <w:tcW w:w="618"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1E2811">
            <w:pPr>
              <w:pStyle w:val="8"/>
              <w:rPr>
                <w:color w:val="000000"/>
              </w:rPr>
            </w:pPr>
            <w:r>
              <w:rPr>
                <w:color w:val="000000"/>
              </w:rPr>
              <w:t>3</w:t>
            </w:r>
          </w:p>
        </w:tc>
        <w:tc>
          <w:tcPr>
            <w:tcW w:w="547"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1E2811">
            <w:pPr>
              <w:pStyle w:val="8"/>
              <w:rPr>
                <w:color w:val="000000"/>
              </w:rPr>
            </w:pPr>
            <w:r>
              <w:rPr>
                <w:color w:val="000000"/>
              </w:rPr>
              <w:t>4</w:t>
            </w:r>
          </w:p>
        </w:tc>
        <w:tc>
          <w:tcPr>
            <w:tcW w:w="547" w:type="pct"/>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1E2811">
            <w:pPr>
              <w:pStyle w:val="8"/>
              <w:rPr>
                <w:color w:val="000000"/>
              </w:rPr>
            </w:pPr>
            <w:r>
              <w:rPr>
                <w:color w:val="000000"/>
              </w:rPr>
              <w:t>5</w:t>
            </w:r>
          </w:p>
        </w:tc>
        <w:tc>
          <w:tcPr>
            <w:tcW w:w="617" w:type="pct"/>
            <w:tcBorders>
              <w:top w:val="single" w:sz="4" w:space="0" w:color="auto"/>
              <w:left w:val="none" w:sz="4" w:space="0" w:color="000000"/>
              <w:bottom w:val="none" w:sz="4" w:space="0" w:color="000000"/>
              <w:right w:val="single" w:sz="4" w:space="0" w:color="auto"/>
            </w:tcBorders>
            <w:shd w:val="clear" w:color="auto" w:fill="auto"/>
            <w:noWrap/>
            <w:vAlign w:val="center"/>
          </w:tcPr>
          <w:p w:rsidR="007E22A1" w:rsidRDefault="001E2811">
            <w:pPr>
              <w:pStyle w:val="8"/>
              <w:rPr>
                <w:color w:val="000000"/>
              </w:rPr>
            </w:pPr>
            <w:r>
              <w:rPr>
                <w:color w:val="000000"/>
              </w:rPr>
              <w:t>6</w:t>
            </w:r>
          </w:p>
        </w:tc>
        <w:tc>
          <w:tcPr>
            <w:tcW w:w="618" w:type="pct"/>
            <w:tcBorders>
              <w:top w:val="single" w:sz="4" w:space="0" w:color="auto"/>
              <w:left w:val="single" w:sz="4" w:space="0" w:color="auto"/>
              <w:bottom w:val="none" w:sz="4" w:space="0" w:color="000000"/>
              <w:right w:val="single" w:sz="4" w:space="0" w:color="auto"/>
            </w:tcBorders>
            <w:shd w:val="clear" w:color="auto" w:fill="auto"/>
            <w:noWrap/>
            <w:vAlign w:val="center"/>
          </w:tcPr>
          <w:p w:rsidR="007E22A1" w:rsidRDefault="001E2811">
            <w:pPr>
              <w:pStyle w:val="8"/>
              <w:rPr>
                <w:color w:val="000000"/>
              </w:rPr>
            </w:pPr>
            <w:r>
              <w:rPr>
                <w:color w:val="000000"/>
              </w:rPr>
              <w:t>7</w:t>
            </w:r>
          </w:p>
        </w:tc>
        <w:tc>
          <w:tcPr>
            <w:tcW w:w="343" w:type="pct"/>
            <w:tcBorders>
              <w:top w:val="single" w:sz="4" w:space="0" w:color="auto"/>
              <w:left w:val="none" w:sz="4" w:space="0" w:color="000000"/>
              <w:bottom w:val="none" w:sz="4" w:space="0" w:color="000000"/>
              <w:right w:val="single" w:sz="4" w:space="0" w:color="auto"/>
            </w:tcBorders>
            <w:shd w:val="clear" w:color="auto" w:fill="auto"/>
            <w:noWrap/>
            <w:vAlign w:val="center"/>
          </w:tcPr>
          <w:p w:rsidR="007E22A1" w:rsidRDefault="001E2811">
            <w:pPr>
              <w:pStyle w:val="8"/>
              <w:rPr>
                <w:color w:val="000000"/>
              </w:rPr>
            </w:pPr>
            <w:r>
              <w:rPr>
                <w:color w:val="000000"/>
              </w:rPr>
              <w:t>8</w:t>
            </w:r>
          </w:p>
        </w:tc>
        <w:tc>
          <w:tcPr>
            <w:tcW w:w="479" w:type="pct"/>
            <w:tcBorders>
              <w:top w:val="single" w:sz="4" w:space="0" w:color="auto"/>
              <w:left w:val="none" w:sz="4" w:space="0" w:color="000000"/>
              <w:bottom w:val="none" w:sz="4" w:space="0" w:color="000000"/>
              <w:right w:val="single" w:sz="4" w:space="0" w:color="auto"/>
            </w:tcBorders>
            <w:shd w:val="clear" w:color="auto" w:fill="auto"/>
            <w:noWrap/>
            <w:vAlign w:val="center"/>
          </w:tcPr>
          <w:p w:rsidR="007E22A1" w:rsidRDefault="001E2811">
            <w:pPr>
              <w:pStyle w:val="8"/>
              <w:rPr>
                <w:color w:val="000000"/>
              </w:rPr>
            </w:pPr>
            <w:r>
              <w:rPr>
                <w:color w:val="000000"/>
              </w:rPr>
              <w:t>9</w:t>
            </w:r>
          </w:p>
        </w:tc>
        <w:tc>
          <w:tcPr>
            <w:tcW w:w="545" w:type="pct"/>
            <w:tcBorders>
              <w:top w:val="single" w:sz="4" w:space="0" w:color="auto"/>
              <w:left w:val="none" w:sz="4" w:space="0" w:color="000000"/>
              <w:bottom w:val="none" w:sz="4" w:space="0" w:color="000000"/>
              <w:right w:val="single" w:sz="4" w:space="0" w:color="auto"/>
            </w:tcBorders>
            <w:shd w:val="clear" w:color="auto" w:fill="auto"/>
            <w:noWrap/>
            <w:vAlign w:val="center"/>
          </w:tcPr>
          <w:p w:rsidR="007E22A1" w:rsidRDefault="001E2811">
            <w:pPr>
              <w:pStyle w:val="8"/>
              <w:rPr>
                <w:color w:val="000000"/>
              </w:rPr>
            </w:pPr>
            <w:r>
              <w:rPr>
                <w:color w:val="000000"/>
              </w:rPr>
              <w:t>10</w:t>
            </w:r>
          </w:p>
        </w:tc>
      </w:tr>
      <w:tr w:rsidR="007E22A1">
        <w:trPr>
          <w:cantSplit/>
          <w:trHeight w:val="138"/>
          <w:tblHeader/>
        </w:trPr>
        <w:tc>
          <w:tcPr>
            <w:tcW w:w="272"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7E22A1">
            <w:pPr>
              <w:pStyle w:val="8"/>
              <w:rPr>
                <w:color w:val="000000"/>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618"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7E22A1">
            <w:pPr>
              <w:pStyle w:val="8"/>
              <w:rPr>
                <w:color w:val="000000"/>
              </w:rPr>
            </w:pPr>
          </w:p>
        </w:tc>
        <w:tc>
          <w:tcPr>
            <w:tcW w:w="547"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7E22A1">
            <w:pPr>
              <w:pStyle w:val="8"/>
              <w:rPr>
                <w:color w:val="000000"/>
              </w:rPr>
            </w:pPr>
          </w:p>
        </w:tc>
        <w:tc>
          <w:tcPr>
            <w:tcW w:w="547" w:type="pct"/>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617" w:type="pct"/>
            <w:tcBorders>
              <w:top w:val="single" w:sz="4" w:space="0" w:color="auto"/>
              <w:left w:val="none" w:sz="4" w:space="0" w:color="000000"/>
              <w:bottom w:val="none" w:sz="4" w:space="0" w:color="000000"/>
              <w:right w:val="single" w:sz="4" w:space="0" w:color="auto"/>
            </w:tcBorders>
            <w:shd w:val="clear" w:color="auto" w:fill="auto"/>
            <w:noWrap/>
            <w:vAlign w:val="center"/>
          </w:tcPr>
          <w:p w:rsidR="007E22A1" w:rsidRDefault="007E22A1">
            <w:pPr>
              <w:pStyle w:val="8"/>
              <w:rPr>
                <w:color w:val="000000"/>
              </w:rPr>
            </w:pPr>
          </w:p>
        </w:tc>
        <w:tc>
          <w:tcPr>
            <w:tcW w:w="618" w:type="pct"/>
            <w:tcBorders>
              <w:top w:val="single" w:sz="4" w:space="0" w:color="auto"/>
              <w:left w:val="single" w:sz="4" w:space="0" w:color="auto"/>
              <w:bottom w:val="none" w:sz="4" w:space="0" w:color="000000"/>
              <w:right w:val="single" w:sz="4" w:space="0" w:color="auto"/>
            </w:tcBorders>
            <w:shd w:val="clear" w:color="auto" w:fill="auto"/>
            <w:noWrap/>
            <w:vAlign w:val="center"/>
          </w:tcPr>
          <w:p w:rsidR="007E22A1" w:rsidRDefault="007E22A1">
            <w:pPr>
              <w:pStyle w:val="8"/>
              <w:rPr>
                <w:color w:val="000000"/>
              </w:rPr>
            </w:pPr>
          </w:p>
        </w:tc>
        <w:tc>
          <w:tcPr>
            <w:tcW w:w="343" w:type="pct"/>
            <w:tcBorders>
              <w:top w:val="single" w:sz="4" w:space="0" w:color="auto"/>
              <w:left w:val="single" w:sz="4" w:space="0" w:color="auto"/>
              <w:bottom w:val="none" w:sz="4" w:space="0" w:color="000000"/>
              <w:right w:val="single" w:sz="4" w:space="0" w:color="auto"/>
            </w:tcBorders>
            <w:shd w:val="clear" w:color="auto" w:fill="auto"/>
            <w:noWrap/>
            <w:vAlign w:val="center"/>
          </w:tcPr>
          <w:p w:rsidR="007E22A1" w:rsidRDefault="007E22A1">
            <w:pPr>
              <w:pStyle w:val="8"/>
              <w:rPr>
                <w:color w:val="000000"/>
              </w:rPr>
            </w:pPr>
          </w:p>
        </w:tc>
        <w:tc>
          <w:tcPr>
            <w:tcW w:w="479" w:type="pct"/>
            <w:tcBorders>
              <w:top w:val="single" w:sz="4" w:space="0" w:color="auto"/>
              <w:left w:val="none" w:sz="4" w:space="0" w:color="000000"/>
              <w:bottom w:val="none" w:sz="4" w:space="0" w:color="000000"/>
              <w:right w:val="single" w:sz="4" w:space="0" w:color="auto"/>
            </w:tcBorders>
            <w:shd w:val="clear" w:color="auto" w:fill="auto"/>
            <w:noWrap/>
            <w:vAlign w:val="center"/>
          </w:tcPr>
          <w:p w:rsidR="007E22A1" w:rsidRDefault="007E22A1">
            <w:pPr>
              <w:pStyle w:val="8"/>
              <w:rPr>
                <w:color w:val="000000"/>
              </w:rPr>
            </w:pPr>
          </w:p>
        </w:tc>
        <w:tc>
          <w:tcPr>
            <w:tcW w:w="545" w:type="pct"/>
            <w:tcBorders>
              <w:top w:val="single" w:sz="4" w:space="0" w:color="auto"/>
              <w:left w:val="none" w:sz="4" w:space="0" w:color="000000"/>
              <w:bottom w:val="none" w:sz="4" w:space="0" w:color="000000"/>
              <w:right w:val="single" w:sz="4" w:space="0" w:color="auto"/>
            </w:tcBorders>
            <w:shd w:val="clear" w:color="auto" w:fill="auto"/>
            <w:noWrap/>
            <w:vAlign w:val="center"/>
          </w:tcPr>
          <w:p w:rsidR="007E22A1" w:rsidRDefault="007E22A1">
            <w:pPr>
              <w:pStyle w:val="8"/>
              <w:rPr>
                <w:color w:val="000000"/>
              </w:rPr>
            </w:pPr>
          </w:p>
        </w:tc>
      </w:tr>
      <w:tr w:rsidR="007E22A1">
        <w:trPr>
          <w:cantSplit/>
          <w:trHeight w:val="138"/>
          <w:tblHeader/>
        </w:trPr>
        <w:tc>
          <w:tcPr>
            <w:tcW w:w="272"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7E22A1">
            <w:pPr>
              <w:pStyle w:val="8"/>
              <w:rPr>
                <w:color w:val="000000"/>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618"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7E22A1">
            <w:pPr>
              <w:pStyle w:val="8"/>
              <w:rPr>
                <w:color w:val="000000"/>
              </w:rPr>
            </w:pPr>
          </w:p>
        </w:tc>
        <w:tc>
          <w:tcPr>
            <w:tcW w:w="547"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7E22A1">
            <w:pPr>
              <w:pStyle w:val="8"/>
              <w:rPr>
                <w:color w:val="000000"/>
              </w:rPr>
            </w:pPr>
          </w:p>
        </w:tc>
        <w:tc>
          <w:tcPr>
            <w:tcW w:w="547" w:type="pct"/>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617" w:type="pct"/>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479" w:type="pct"/>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545" w:type="pct"/>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7E22A1">
            <w:pPr>
              <w:pStyle w:val="8"/>
              <w:rPr>
                <w:color w:val="000000"/>
              </w:rPr>
            </w:pPr>
          </w:p>
        </w:tc>
      </w:tr>
      <w:tr w:rsidR="007E22A1">
        <w:trPr>
          <w:cantSplit/>
          <w:trHeight w:val="138"/>
          <w:tblHeader/>
        </w:trPr>
        <w:tc>
          <w:tcPr>
            <w:tcW w:w="272"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7E22A1">
            <w:pPr>
              <w:pStyle w:val="8"/>
              <w:rPr>
                <w:color w:val="000000"/>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618"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7E22A1">
            <w:pPr>
              <w:pStyle w:val="8"/>
              <w:rPr>
                <w:color w:val="000000"/>
              </w:rPr>
            </w:pPr>
          </w:p>
        </w:tc>
        <w:tc>
          <w:tcPr>
            <w:tcW w:w="547"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7E22A1" w:rsidRDefault="007E22A1">
            <w:pPr>
              <w:pStyle w:val="8"/>
              <w:rPr>
                <w:color w:val="000000"/>
              </w:rPr>
            </w:pPr>
          </w:p>
        </w:tc>
        <w:tc>
          <w:tcPr>
            <w:tcW w:w="547" w:type="pct"/>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617" w:type="pct"/>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479" w:type="pct"/>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7E22A1">
            <w:pPr>
              <w:pStyle w:val="8"/>
              <w:rPr>
                <w:color w:val="000000"/>
              </w:rPr>
            </w:pPr>
          </w:p>
        </w:tc>
        <w:tc>
          <w:tcPr>
            <w:tcW w:w="545" w:type="pct"/>
            <w:tcBorders>
              <w:top w:val="single" w:sz="4" w:space="0" w:color="auto"/>
              <w:left w:val="none" w:sz="4" w:space="0" w:color="000000"/>
              <w:bottom w:val="single" w:sz="4" w:space="0" w:color="auto"/>
              <w:right w:val="single" w:sz="4" w:space="0" w:color="auto"/>
            </w:tcBorders>
            <w:shd w:val="clear" w:color="auto" w:fill="auto"/>
            <w:noWrap/>
            <w:vAlign w:val="center"/>
          </w:tcPr>
          <w:p w:rsidR="007E22A1" w:rsidRDefault="007E22A1">
            <w:pPr>
              <w:pStyle w:val="8"/>
              <w:rPr>
                <w:color w:val="000000"/>
              </w:rPr>
            </w:pPr>
          </w:p>
        </w:tc>
      </w:tr>
    </w:tbl>
    <w:p w:rsidR="007E22A1" w:rsidRDefault="007E22A1">
      <w:pPr>
        <w:jc w:val="center"/>
        <w:rPr>
          <w:sz w:val="28"/>
          <w:szCs w:val="28"/>
        </w:rPr>
      </w:pPr>
    </w:p>
    <w:p w:rsidR="007E22A1" w:rsidRDefault="001E2811">
      <w:pPr>
        <w:spacing w:after="160" w:line="259" w:lineRule="auto"/>
        <w:rPr>
          <w:sz w:val="28"/>
          <w:szCs w:val="28"/>
        </w:rPr>
      </w:pPr>
      <w:r>
        <w:rPr>
          <w:sz w:val="28"/>
          <w:szCs w:val="28"/>
        </w:rPr>
        <w:br w:type="page" w:clear="all"/>
      </w:r>
    </w:p>
    <w:p w:rsidR="007E22A1" w:rsidRDefault="007E22A1">
      <w:pPr>
        <w:pStyle w:val="a0"/>
      </w:pPr>
      <w:bookmarkStart w:id="344" w:name="_Toc152769600"/>
      <w:bookmarkStart w:id="345" w:name="_Toc384158633"/>
      <w:bookmarkStart w:id="346" w:name="_Toc386038571"/>
      <w:bookmarkStart w:id="347" w:name="_Toc386039299"/>
      <w:bookmarkStart w:id="348" w:name="_Toc389211027"/>
      <w:bookmarkStart w:id="349" w:name="_Toc402539541"/>
      <w:bookmarkStart w:id="350" w:name="_Toc402544787"/>
      <w:bookmarkStart w:id="351" w:name="_Toc405381965"/>
      <w:bookmarkStart w:id="352" w:name="_Toc412557082"/>
      <w:bookmarkStart w:id="353" w:name="_Toc412557163"/>
      <w:bookmarkStart w:id="354" w:name="_Toc422141475"/>
      <w:bookmarkStart w:id="355" w:name="_Toc428275573"/>
      <w:bookmarkStart w:id="356" w:name="_Toc435383534"/>
      <w:bookmarkStart w:id="357" w:name="_Toc442277913"/>
      <w:bookmarkEnd w:id="344"/>
    </w:p>
    <w:p w:rsidR="007E22A1" w:rsidRDefault="001E2811">
      <w:pPr>
        <w:pStyle w:val="00"/>
      </w:pPr>
      <w:r>
        <w:t xml:space="preserve">Форма журнала </w:t>
      </w:r>
      <w:r>
        <w:br/>
        <w:t>учета пользователей средств криптографической защиты информации</w:t>
      </w:r>
    </w:p>
    <w:tbl>
      <w:tblPr>
        <w:tblW w:w="5000" w:type="pct"/>
        <w:tblLook w:val="01E0"/>
      </w:tblPr>
      <w:tblGrid>
        <w:gridCol w:w="565"/>
        <w:gridCol w:w="490"/>
        <w:gridCol w:w="1811"/>
        <w:gridCol w:w="1068"/>
        <w:gridCol w:w="1456"/>
        <w:gridCol w:w="1669"/>
        <w:gridCol w:w="3362"/>
      </w:tblGrid>
      <w:tr w:rsidR="007E22A1">
        <w:trPr>
          <w:trHeight w:val="56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 п/п</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p w:rsidR="007E22A1" w:rsidRDefault="001E2811">
            <w:pPr>
              <w:pStyle w:val="101"/>
            </w:pPr>
            <w:r>
              <w:t>Дата</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Ф.И.О. пользователя СКЗИ</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Наименование</w:t>
            </w:r>
          </w:p>
          <w:p w:rsidR="007E22A1" w:rsidRDefault="001E2811">
            <w:pPr>
              <w:pStyle w:val="101"/>
            </w:pPr>
            <w:r>
              <w:t>СКЗИ</w:t>
            </w:r>
          </w:p>
        </w:tc>
        <w:tc>
          <w:tcPr>
            <w:tcW w:w="10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Номер помещения,</w:t>
            </w:r>
          </w:p>
          <w:p w:rsidR="007E22A1" w:rsidRDefault="001E2811">
            <w:pPr>
              <w:pStyle w:val="101"/>
            </w:pPr>
            <w:r>
              <w:t>где размещено СКЗИ</w:t>
            </w:r>
          </w:p>
        </w:tc>
        <w:tc>
          <w:tcPr>
            <w:tcW w:w="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90"/>
              <w:rPr>
                <w:sz w:val="20"/>
                <w:szCs w:val="20"/>
              </w:rPr>
            </w:pPr>
            <w:r>
              <w:rPr>
                <w:sz w:val="20"/>
                <w:szCs w:val="20"/>
              </w:rPr>
              <w:t>Подпись</w:t>
            </w:r>
          </w:p>
          <w:p w:rsidR="007E22A1" w:rsidRDefault="001E2811">
            <w:pPr>
              <w:pStyle w:val="90"/>
              <w:rPr>
                <w:sz w:val="20"/>
                <w:szCs w:val="20"/>
              </w:rPr>
            </w:pPr>
            <w:r>
              <w:rPr>
                <w:sz w:val="20"/>
                <w:szCs w:val="20"/>
              </w:rPr>
              <w:t>пользователя СКЗИ,</w:t>
            </w:r>
          </w:p>
          <w:p w:rsidR="007E22A1" w:rsidRDefault="001E2811">
            <w:pPr>
              <w:pStyle w:val="101"/>
            </w:pPr>
            <w:r>
              <w:t>прошедшего инструктаж</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Ф.И.О. и подпись ответственного пользователя СКЗИ</w:t>
            </w:r>
          </w:p>
        </w:tc>
      </w:tr>
      <w:tr w:rsidR="007E22A1">
        <w:trPr>
          <w:trHeight w:val="13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2</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3</w:t>
            </w: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4</w:t>
            </w:r>
          </w:p>
        </w:tc>
        <w:tc>
          <w:tcPr>
            <w:tcW w:w="10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5</w:t>
            </w:r>
          </w:p>
        </w:tc>
        <w:tc>
          <w:tcPr>
            <w:tcW w:w="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6</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7</w:t>
            </w:r>
          </w:p>
        </w:tc>
      </w:tr>
      <w:tr w:rsidR="007E22A1">
        <w:trPr>
          <w:trHeight w:val="13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10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r w:rsidR="007E22A1">
        <w:trPr>
          <w:trHeight w:val="13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10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r w:rsidR="007E22A1">
        <w:trPr>
          <w:trHeight w:val="135"/>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6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10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9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bookmarkEnd w:id="345"/>
        <w:bookmarkEnd w:id="346"/>
        <w:bookmarkEnd w:id="347"/>
        <w:bookmarkEnd w:id="348"/>
        <w:bookmarkEnd w:id="349"/>
        <w:bookmarkEnd w:id="350"/>
        <w:bookmarkEnd w:id="351"/>
        <w:bookmarkEnd w:id="352"/>
        <w:bookmarkEnd w:id="353"/>
        <w:bookmarkEnd w:id="354"/>
        <w:bookmarkEnd w:id="355"/>
        <w:bookmarkEnd w:id="356"/>
        <w:bookmarkEnd w:id="357"/>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bl>
    <w:p w:rsidR="007E22A1" w:rsidRDefault="001E2811">
      <w:pPr>
        <w:spacing w:before="0"/>
        <w:ind w:firstLine="0"/>
        <w:jc w:val="left"/>
        <w:rPr>
          <w:sz w:val="28"/>
          <w:szCs w:val="28"/>
        </w:rPr>
      </w:pPr>
      <w:r>
        <w:rPr>
          <w:sz w:val="28"/>
          <w:szCs w:val="28"/>
        </w:rPr>
        <w:br w:type="page" w:clear="all"/>
      </w:r>
    </w:p>
    <w:p w:rsidR="007E22A1" w:rsidRDefault="007E22A1">
      <w:pPr>
        <w:pStyle w:val="a0"/>
      </w:pPr>
      <w:bookmarkStart w:id="358" w:name="_Toc152769601"/>
      <w:bookmarkEnd w:id="358"/>
    </w:p>
    <w:p w:rsidR="007E22A1" w:rsidRDefault="001E2811">
      <w:pPr>
        <w:pStyle w:val="00"/>
      </w:pPr>
      <w:bookmarkStart w:id="359" w:name="_Toc384158635"/>
      <w:bookmarkStart w:id="360" w:name="_Toc386038573"/>
      <w:bookmarkStart w:id="361" w:name="_Toc386039301"/>
      <w:bookmarkStart w:id="362" w:name="_Toc389211029"/>
      <w:bookmarkStart w:id="363" w:name="_Toc412557084"/>
      <w:bookmarkStart w:id="364" w:name="_Toc412557165"/>
      <w:bookmarkStart w:id="365" w:name="_Toc422141477"/>
      <w:bookmarkStart w:id="366" w:name="_Toc428275575"/>
      <w:bookmarkStart w:id="367" w:name="_Toc435383536"/>
      <w:bookmarkStart w:id="368" w:name="_Toc442277915"/>
      <w:r>
        <w:t>Форма</w:t>
      </w:r>
      <w:bookmarkEnd w:id="359"/>
      <w:bookmarkEnd w:id="360"/>
      <w:bookmarkEnd w:id="361"/>
      <w:bookmarkEnd w:id="362"/>
      <w:r>
        <w:t xml:space="preserve"> акта</w:t>
      </w:r>
      <w:bookmarkEnd w:id="363"/>
      <w:bookmarkEnd w:id="364"/>
      <w:bookmarkEnd w:id="365"/>
      <w:bookmarkEnd w:id="366"/>
      <w:bookmarkEnd w:id="367"/>
      <w:bookmarkEnd w:id="368"/>
      <w:r>
        <w:br/>
      </w:r>
      <w:bookmarkStart w:id="369" w:name="_Toc412557085"/>
      <w:bookmarkStart w:id="370" w:name="_Toc412557166"/>
      <w:bookmarkStart w:id="371" w:name="_Toc422141478"/>
      <w:bookmarkStart w:id="372" w:name="_Toc428275576"/>
      <w:bookmarkStart w:id="373" w:name="_Toc435383537"/>
      <w:bookmarkStart w:id="374" w:name="_Toc442277916"/>
      <w:r>
        <w:t xml:space="preserve">установки и ввода в эксплуатацию </w:t>
      </w:r>
      <w:r>
        <w:br/>
        <w:t>средства криптографической защиты информации</w:t>
      </w:r>
      <w:bookmarkEnd w:id="369"/>
      <w:bookmarkEnd w:id="370"/>
      <w:bookmarkEnd w:id="371"/>
      <w:bookmarkEnd w:id="372"/>
      <w:bookmarkEnd w:id="373"/>
      <w:bookmarkEnd w:id="374"/>
    </w:p>
    <w:p w:rsidR="007E22A1" w:rsidRDefault="001E2811">
      <w:pPr>
        <w:pStyle w:val="00"/>
      </w:pPr>
      <w:r>
        <w:rPr>
          <w:b/>
        </w:rPr>
        <w:t>АКТ</w:t>
      </w:r>
      <w:r>
        <w:rPr>
          <w:b/>
        </w:rPr>
        <w:br/>
      </w:r>
      <w:r>
        <w:t xml:space="preserve">установки и ввода в эксплуатацию </w:t>
      </w:r>
      <w:r>
        <w:br/>
        <w:t>средства криптографической защиты информации</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7E22A1">
        <w:tc>
          <w:tcPr>
            <w:tcW w:w="5210" w:type="dxa"/>
            <w:noWrap/>
          </w:tcPr>
          <w:p w:rsidR="007E22A1" w:rsidRDefault="001E2811">
            <w:pPr>
              <w:pStyle w:val="afffe"/>
              <w:ind w:firstLine="0"/>
              <w:jc w:val="left"/>
            </w:pPr>
            <w:r>
              <w:t>№ _____</w:t>
            </w:r>
          </w:p>
        </w:tc>
        <w:tc>
          <w:tcPr>
            <w:tcW w:w="5211" w:type="dxa"/>
            <w:noWrap/>
          </w:tcPr>
          <w:p w:rsidR="007E22A1" w:rsidRDefault="001E2811">
            <w:pPr>
              <w:pStyle w:val="afffe"/>
              <w:ind w:firstLine="0"/>
              <w:jc w:val="right"/>
            </w:pPr>
            <w:r>
              <w:t>«___» _____________ 202__ г.</w:t>
            </w:r>
          </w:p>
        </w:tc>
      </w:tr>
    </w:tbl>
    <w:p w:rsidR="007E22A1" w:rsidRDefault="007E22A1">
      <w:pPr>
        <w:pStyle w:val="Standard"/>
        <w:spacing w:line="360" w:lineRule="auto"/>
        <w:jc w:val="both"/>
        <w:rPr>
          <w:rFonts w:ascii="Times New Roman" w:hAnsi="Times New Roman" w:cs="Times New Roman"/>
        </w:rPr>
      </w:pPr>
    </w:p>
    <w:p w:rsidR="007E22A1" w:rsidRDefault="001E2811">
      <w:pPr>
        <w:pStyle w:val="afffe"/>
      </w:pPr>
      <w:r>
        <w:t>Рабочая группа в составе:</w:t>
      </w:r>
    </w:p>
    <w:p w:rsidR="007E22A1" w:rsidRDefault="007E22A1">
      <w:pPr>
        <w:pStyle w:val="afffe"/>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5"/>
        <w:gridCol w:w="6576"/>
      </w:tblGrid>
      <w:tr w:rsidR="007E22A1">
        <w:tc>
          <w:tcPr>
            <w:tcW w:w="3845" w:type="dxa"/>
            <w:noWrap/>
          </w:tcPr>
          <w:p w:rsidR="007E22A1" w:rsidRDefault="001E2811">
            <w:pPr>
              <w:pStyle w:val="afffe"/>
              <w:ind w:firstLine="0"/>
              <w:jc w:val="left"/>
            </w:pPr>
            <w:r>
              <w:t>______________________________</w:t>
            </w:r>
          </w:p>
        </w:tc>
        <w:tc>
          <w:tcPr>
            <w:tcW w:w="6576" w:type="dxa"/>
            <w:noWrap/>
          </w:tcPr>
          <w:p w:rsidR="007E22A1" w:rsidRDefault="001E2811">
            <w:pPr>
              <w:pStyle w:val="afffe"/>
              <w:ind w:firstLine="0"/>
              <w:jc w:val="right"/>
            </w:pPr>
            <w:r>
              <w:t>_____________________________________________________</w:t>
            </w:r>
          </w:p>
        </w:tc>
      </w:tr>
      <w:tr w:rsidR="007E22A1">
        <w:tc>
          <w:tcPr>
            <w:tcW w:w="3845" w:type="dxa"/>
            <w:noWrap/>
          </w:tcPr>
          <w:p w:rsidR="007E22A1" w:rsidRDefault="001E2811">
            <w:pPr>
              <w:pStyle w:val="141"/>
            </w:pPr>
            <w:r>
              <w:t>(должность)</w:t>
            </w:r>
          </w:p>
        </w:tc>
        <w:tc>
          <w:tcPr>
            <w:tcW w:w="6576" w:type="dxa"/>
            <w:noWrap/>
          </w:tcPr>
          <w:p w:rsidR="007E22A1" w:rsidRDefault="001E2811">
            <w:pPr>
              <w:pStyle w:val="141"/>
            </w:pPr>
            <w:r>
              <w:t>(Фамилия, Имя, Отчество)</w:t>
            </w:r>
          </w:p>
        </w:tc>
      </w:tr>
      <w:tr w:rsidR="007E22A1">
        <w:tc>
          <w:tcPr>
            <w:tcW w:w="3845" w:type="dxa"/>
            <w:noWrap/>
          </w:tcPr>
          <w:p w:rsidR="007E22A1" w:rsidRDefault="001E2811">
            <w:pPr>
              <w:pStyle w:val="afffe"/>
              <w:ind w:firstLine="0"/>
              <w:jc w:val="left"/>
            </w:pPr>
            <w:r>
              <w:t>______________________________</w:t>
            </w:r>
          </w:p>
        </w:tc>
        <w:tc>
          <w:tcPr>
            <w:tcW w:w="6576" w:type="dxa"/>
            <w:noWrap/>
          </w:tcPr>
          <w:p w:rsidR="007E22A1" w:rsidRDefault="001E2811">
            <w:pPr>
              <w:pStyle w:val="afffe"/>
              <w:ind w:firstLine="0"/>
              <w:jc w:val="right"/>
            </w:pPr>
            <w:r>
              <w:t>_____________________________________________________</w:t>
            </w:r>
          </w:p>
        </w:tc>
      </w:tr>
      <w:tr w:rsidR="007E22A1">
        <w:tc>
          <w:tcPr>
            <w:tcW w:w="3845" w:type="dxa"/>
            <w:noWrap/>
          </w:tcPr>
          <w:p w:rsidR="007E22A1" w:rsidRDefault="001E2811">
            <w:pPr>
              <w:pStyle w:val="141"/>
            </w:pPr>
            <w:r>
              <w:t>(должность)</w:t>
            </w:r>
          </w:p>
        </w:tc>
        <w:tc>
          <w:tcPr>
            <w:tcW w:w="6576" w:type="dxa"/>
            <w:noWrap/>
          </w:tcPr>
          <w:p w:rsidR="007E22A1" w:rsidRDefault="001E2811">
            <w:pPr>
              <w:pStyle w:val="141"/>
            </w:pPr>
            <w:r>
              <w:t>(Фамилия, Имя, Отчество)</w:t>
            </w:r>
          </w:p>
        </w:tc>
      </w:tr>
      <w:tr w:rsidR="007E22A1">
        <w:tc>
          <w:tcPr>
            <w:tcW w:w="3845" w:type="dxa"/>
            <w:noWrap/>
          </w:tcPr>
          <w:p w:rsidR="007E22A1" w:rsidRDefault="001E2811">
            <w:pPr>
              <w:pStyle w:val="afffe"/>
              <w:ind w:firstLine="0"/>
              <w:jc w:val="left"/>
            </w:pPr>
            <w:r>
              <w:t>______________________________</w:t>
            </w:r>
          </w:p>
        </w:tc>
        <w:tc>
          <w:tcPr>
            <w:tcW w:w="6576" w:type="dxa"/>
            <w:noWrap/>
          </w:tcPr>
          <w:p w:rsidR="007E22A1" w:rsidRDefault="001E2811">
            <w:pPr>
              <w:pStyle w:val="afffe"/>
              <w:ind w:firstLine="0"/>
              <w:jc w:val="right"/>
            </w:pPr>
            <w:r>
              <w:t>_____________________________________________________</w:t>
            </w:r>
          </w:p>
        </w:tc>
      </w:tr>
      <w:tr w:rsidR="007E22A1">
        <w:tc>
          <w:tcPr>
            <w:tcW w:w="3845" w:type="dxa"/>
            <w:noWrap/>
          </w:tcPr>
          <w:p w:rsidR="007E22A1" w:rsidRDefault="001E2811">
            <w:pPr>
              <w:pStyle w:val="141"/>
            </w:pPr>
            <w:r>
              <w:t>(должность)</w:t>
            </w:r>
          </w:p>
        </w:tc>
        <w:tc>
          <w:tcPr>
            <w:tcW w:w="6576" w:type="dxa"/>
            <w:noWrap/>
          </w:tcPr>
          <w:p w:rsidR="007E22A1" w:rsidRDefault="001E2811">
            <w:pPr>
              <w:pStyle w:val="141"/>
            </w:pPr>
            <w:r>
              <w:t>(Фамилия, Имя, Отчество)</w:t>
            </w:r>
          </w:p>
        </w:tc>
      </w:tr>
    </w:tbl>
    <w:p w:rsidR="007E22A1" w:rsidRDefault="007E22A1">
      <w:pPr>
        <w:pStyle w:val="afc"/>
        <w:ind w:left="0"/>
        <w:rPr>
          <w:i/>
          <w:sz w:val="20"/>
          <w:szCs w:val="20"/>
        </w:rPr>
      </w:pPr>
    </w:p>
    <w:p w:rsidR="007E22A1" w:rsidRDefault="001E2811">
      <w:pPr>
        <w:pStyle w:val="afffe"/>
        <w:ind w:firstLine="0"/>
      </w:pPr>
      <w:r>
        <w:t>составила настоящий акт о том, что на основании заявки/служебной записки__________________</w:t>
      </w:r>
    </w:p>
    <w:p w:rsidR="007E22A1" w:rsidRDefault="001E2811">
      <w:pPr>
        <w:pStyle w:val="afffe"/>
        <w:ind w:firstLine="0"/>
      </w:pPr>
      <w:r>
        <w:t xml:space="preserve">_____________________________________________________________________________________ </w:t>
      </w:r>
    </w:p>
    <w:p w:rsidR="007E22A1" w:rsidRDefault="001E2811">
      <w:pPr>
        <w:pStyle w:val="141"/>
      </w:pPr>
      <w:r>
        <w:t>(№, дата документа на инсталляцию СКЗИ)</w:t>
      </w:r>
    </w:p>
    <w:p w:rsidR="007E22A1" w:rsidRDefault="001E2811">
      <w:pPr>
        <w:pStyle w:val="afffe"/>
        <w:ind w:firstLine="0"/>
      </w:pPr>
      <w:r>
        <w:t>на технические средства и системы, приведенные в таблице 1, и находящиеся в пользовании</w:t>
      </w:r>
    </w:p>
    <w:p w:rsidR="007E22A1" w:rsidRDefault="001E2811">
      <w:pPr>
        <w:pStyle w:val="Standard"/>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7E22A1" w:rsidRDefault="001E2811">
      <w:pPr>
        <w:pStyle w:val="141"/>
        <w:ind w:left="1560"/>
      </w:pPr>
      <w:r>
        <w:t>(должность, фамилия, имя, отчество пользователя СКЗИ)</w:t>
      </w:r>
    </w:p>
    <w:p w:rsidR="007E22A1" w:rsidRDefault="001E2811">
      <w:pPr>
        <w:pStyle w:val="Standard"/>
        <w:rPr>
          <w:rFonts w:ascii="Times New Roman" w:hAnsi="Times New Roman" w:cs="Times New Roman"/>
        </w:rPr>
      </w:pPr>
      <w:r>
        <w:rPr>
          <w:rFonts w:ascii="Times New Roman" w:hAnsi="Times New Roman" w:cs="Times New Roman"/>
        </w:rPr>
        <w:t>_____________________________________________________________________________________</w:t>
      </w:r>
    </w:p>
    <w:p w:rsidR="007E22A1" w:rsidRDefault="001E2811">
      <w:pPr>
        <w:pStyle w:val="afffe"/>
        <w:ind w:firstLine="0"/>
      </w:pPr>
      <w:r>
        <w:t xml:space="preserve">(далее — пользователь СКЗИ)установлено средство криптографической защиты информации </w:t>
      </w:r>
    </w:p>
    <w:p w:rsidR="007E22A1" w:rsidRDefault="007E22A1">
      <w:pPr>
        <w:pStyle w:val="afffe"/>
        <w:ind w:firstLine="0"/>
      </w:pPr>
    </w:p>
    <w:p w:rsidR="007E22A1" w:rsidRDefault="001E2811">
      <w:pPr>
        <w:pStyle w:val="afffe"/>
        <w:ind w:firstLine="0"/>
        <w:rPr>
          <w:sz w:val="28"/>
          <w:szCs w:val="28"/>
          <w:vertAlign w:val="superscript"/>
        </w:rPr>
      </w:pPr>
      <w:r>
        <w:t>(далее — СКЗИ) ______________________________________________________________________</w:t>
      </w:r>
    </w:p>
    <w:p w:rsidR="007E22A1" w:rsidRDefault="001E2811">
      <w:pPr>
        <w:pStyle w:val="141"/>
        <w:ind w:left="1843"/>
      </w:pPr>
      <w:r>
        <w:t>(наименование, версия, сборка СКЗИ)</w:t>
      </w:r>
    </w:p>
    <w:p w:rsidR="007E22A1" w:rsidRDefault="001E2811">
      <w:pPr>
        <w:pStyle w:val="Standard"/>
        <w:tabs>
          <w:tab w:val="center" w:pos="4677"/>
          <w:tab w:val="left" w:pos="8069"/>
        </w:tabs>
        <w:spacing w:line="360" w:lineRule="auto"/>
        <w:rPr>
          <w:rFonts w:ascii="Times New Roman" w:hAnsi="Times New Roman" w:cs="Times New Roman"/>
        </w:rPr>
      </w:pPr>
      <w:r>
        <w:rPr>
          <w:sz w:val="20"/>
          <w:szCs w:val="20"/>
        </w:rPr>
        <w:t>___________________________________________________________________________________________</w:t>
      </w:r>
      <w:r>
        <w:rPr>
          <w:rFonts w:ascii="Times New Roman" w:hAnsi="Times New Roman" w:cs="Times New Roman"/>
        </w:rPr>
        <w:t>в соответствии с эксплуатационно-технической документацией и введено в эксплуатацию. Комплектация СКЗИ соответствует составу, приведенному в таблице 2.</w:t>
      </w:r>
    </w:p>
    <w:p w:rsidR="007E22A1" w:rsidRDefault="001E2811">
      <w:pPr>
        <w:keepNext/>
        <w:ind w:right="139"/>
        <w:jc w:val="right"/>
      </w:pPr>
      <w:r>
        <w:t xml:space="preserve">Таблица 1. </w:t>
      </w:r>
    </w:p>
    <w:p w:rsidR="007E22A1" w:rsidRDefault="001E2811">
      <w:pPr>
        <w:keepNext/>
        <w:ind w:right="139"/>
        <w:jc w:val="center"/>
      </w:pPr>
      <w:r>
        <w:t>Технические средства и системы, размещенные в помещении № _____,</w:t>
      </w:r>
    </w:p>
    <w:p w:rsidR="007E22A1" w:rsidRDefault="001E2811">
      <w:pPr>
        <w:keepNext/>
        <w:ind w:right="139"/>
        <w:jc w:val="center"/>
      </w:pPr>
      <w:r>
        <w:t xml:space="preserve">расположенном по адресу _____________________________ </w:t>
      </w:r>
      <w:r>
        <w:br/>
      </w:r>
    </w:p>
    <w:tbl>
      <w:tblPr>
        <w:tblW w:w="4813" w:type="pct"/>
        <w:tblLook w:val="01E0"/>
      </w:tblPr>
      <w:tblGrid>
        <w:gridCol w:w="546"/>
        <w:gridCol w:w="7686"/>
        <w:gridCol w:w="434"/>
        <w:gridCol w:w="1755"/>
      </w:tblGrid>
      <w:tr w:rsidR="007E22A1">
        <w:trPr>
          <w:trHeight w:val="560"/>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 п/п</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p w:rsidR="007E22A1" w:rsidRDefault="001E2811">
            <w:pPr>
              <w:pStyle w:val="101"/>
            </w:pPr>
            <w:r>
              <w:t>Вид оборудования</w:t>
            </w:r>
          </w:p>
          <w:p w:rsidR="007E22A1" w:rsidRDefault="007E22A1">
            <w:pPr>
              <w:pStyle w:val="101"/>
            </w:pPr>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Тип</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Учетный (заводской) номер</w:t>
            </w: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2</w:t>
            </w:r>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3</w:t>
            </w: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4</w:t>
            </w: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jc w:val="both"/>
              <w:rPr>
                <w:i/>
              </w:rPr>
            </w:pPr>
            <w:r>
              <w:rPr>
                <w:i/>
              </w:rPr>
              <w:t>Приводятся сведения о техническом средстве (например, системный блок, моноблок), на жесткий диск которого установлено СКЗИ</w:t>
            </w:r>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jc w:val="both"/>
            </w:pP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2</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jc w:val="both"/>
            </w:pPr>
            <w:r>
              <w:rPr>
                <w:i/>
              </w:rPr>
              <w:t>Приводятся сведения о жестком диске, на который установлено СКЗИ</w:t>
            </w:r>
          </w:p>
        </w:tc>
        <w:tc>
          <w:tcPr>
            <w:tcW w:w="11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13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bl>
    <w:p w:rsidR="007E22A1" w:rsidRDefault="007E22A1">
      <w:pPr>
        <w:keepNext/>
        <w:ind w:right="139"/>
        <w:jc w:val="center"/>
      </w:pPr>
    </w:p>
    <w:p w:rsidR="007E22A1" w:rsidRDefault="001E2811">
      <w:pPr>
        <w:keepNext/>
        <w:ind w:right="139"/>
        <w:jc w:val="right"/>
      </w:pPr>
      <w:r>
        <w:t xml:space="preserve">Таблица 2. </w:t>
      </w:r>
    </w:p>
    <w:p w:rsidR="007E22A1" w:rsidRDefault="007E22A1">
      <w:pPr>
        <w:keepNext/>
        <w:ind w:right="139"/>
        <w:jc w:val="right"/>
      </w:pPr>
    </w:p>
    <w:tbl>
      <w:tblPr>
        <w:tblW w:w="4813" w:type="pct"/>
        <w:tblLook w:val="01E0"/>
      </w:tblPr>
      <w:tblGrid>
        <w:gridCol w:w="554"/>
        <w:gridCol w:w="9867"/>
      </w:tblGrid>
      <w:tr w:rsidR="007E22A1">
        <w:trPr>
          <w:trHeight w:val="560"/>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 п/п</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p w:rsidR="007E22A1" w:rsidRDefault="001E2811">
            <w:pPr>
              <w:pStyle w:val="101"/>
            </w:pPr>
            <w:r>
              <w:t>Наименование</w:t>
            </w:r>
          </w:p>
          <w:p w:rsidR="007E22A1" w:rsidRDefault="007E22A1">
            <w:pPr>
              <w:pStyle w:val="101"/>
            </w:pP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2</w:t>
            </w: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jc w:val="both"/>
              <w:rPr>
                <w:i/>
              </w:rPr>
            </w:pPr>
            <w:r>
              <w:rPr>
                <w:i/>
                <w:color w:val="000000"/>
              </w:rPr>
              <w:t>Сообщаются сведения о наименовании СКЗИ</w:t>
            </w: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1.1</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jc w:val="both"/>
            </w:pPr>
            <w:r>
              <w:rPr>
                <w:i/>
                <w:color w:val="000000"/>
              </w:rPr>
              <w:t>Сообщаются сведения о специальном защитном знаке, размещенном на установочном компакт-диске с программным обеспечением и эксплуатационной документацией</w:t>
            </w: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1.2</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jc w:val="both"/>
            </w:pPr>
            <w:r>
              <w:rPr>
                <w:i/>
                <w:color w:val="000000"/>
              </w:rPr>
              <w:t>Сообщаются сведения о формуляре на СКЗИ</w:t>
            </w: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1.3</w:t>
            </w:r>
          </w:p>
        </w:tc>
        <w:tc>
          <w:tcPr>
            <w:tcW w:w="47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jc w:val="both"/>
              <w:rPr>
                <w:i/>
                <w:color w:val="000000"/>
              </w:rPr>
            </w:pPr>
            <w:r>
              <w:rPr>
                <w:i/>
                <w:color w:val="000000"/>
              </w:rPr>
              <w:t>Сообщаются сведения о сертификате соответствия на СКЗИ</w:t>
            </w:r>
          </w:p>
        </w:tc>
      </w:tr>
    </w:tbl>
    <w:p w:rsidR="007E22A1" w:rsidRDefault="007E22A1">
      <w:pPr>
        <w:pStyle w:val="Standard"/>
        <w:jc w:val="both"/>
        <w:rPr>
          <w:rFonts w:ascii="Times New Roman" w:hAnsi="Times New Roman" w:cs="Times New Roman"/>
        </w:rPr>
      </w:pPr>
    </w:p>
    <w:p w:rsidR="007E22A1" w:rsidRDefault="001E2811">
      <w:pPr>
        <w:pStyle w:val="afffe"/>
        <w:spacing w:line="360" w:lineRule="auto"/>
        <w:rPr>
          <w:rFonts w:eastAsia="SimSun"/>
          <w:lang w:eastAsia="zh-CN" w:bidi="hi-IN"/>
        </w:rPr>
      </w:pPr>
      <w:r>
        <w:rPr>
          <w:rFonts w:eastAsia="SimSun"/>
          <w:lang w:eastAsia="zh-CN" w:bidi="hi-IN"/>
        </w:rPr>
        <w:t>Проведена проверка работоспособности СКЗИ. Установленное программное обеспечение работает в штатном режиме, настройки СКЗИ соответствуют требованиям технической и эксплуатационной документации к ним и правам пользователя СКЗИ, а также параметрам, приведенным в приложении к настоящему акту</w:t>
      </w:r>
      <w:r>
        <w:rPr>
          <w:rFonts w:eastAsia="SimSun"/>
          <w:i/>
          <w:lang w:eastAsia="zh-CN" w:bidi="hi-IN"/>
        </w:rPr>
        <w:t>(при наличии таковых параметров)</w:t>
      </w:r>
      <w:r>
        <w:rPr>
          <w:rFonts w:eastAsia="SimSun"/>
          <w:lang w:eastAsia="zh-CN" w:bidi="hi-IN"/>
        </w:rPr>
        <w:t>.</w:t>
      </w:r>
    </w:p>
    <w:p w:rsidR="007E22A1" w:rsidRDefault="001E2811">
      <w:pPr>
        <w:pStyle w:val="afffe"/>
        <w:spacing w:line="360" w:lineRule="auto"/>
        <w:rPr>
          <w:rFonts w:eastAsia="SimSun"/>
          <w:lang w:eastAsia="zh-CN" w:bidi="hi-IN"/>
        </w:rPr>
      </w:pPr>
      <w:r>
        <w:rPr>
          <w:rFonts w:eastAsia="SimSun"/>
          <w:lang w:eastAsia="zh-CN" w:bidi="hi-IN"/>
        </w:rPr>
        <w:t xml:space="preserve">Проведено обучение пользователя СКЗИ работе с СКЗИ. </w:t>
      </w:r>
    </w:p>
    <w:p w:rsidR="007E22A1" w:rsidRDefault="001E2811">
      <w:pPr>
        <w:pStyle w:val="Standard"/>
        <w:spacing w:line="360" w:lineRule="auto"/>
        <w:ind w:firstLine="709"/>
        <w:jc w:val="both"/>
        <w:rPr>
          <w:rFonts w:ascii="Times New Roman" w:hAnsi="Times New Roman" w:cs="Times New Roman"/>
        </w:rPr>
      </w:pPr>
      <w:r>
        <w:rPr>
          <w:rFonts w:ascii="Times New Roman" w:hAnsi="Times New Roman" w:cs="Times New Roman"/>
        </w:rPr>
        <w:t xml:space="preserve">Проведено обследование помещения № _____ на соответствие требованиям эксплуатационной и технической документации. Размещение и оборудование помещения отвечают требованиям технической и эксплуатационной документации к СКЗИ, позволяют установить СКЗИ и обеспечить сохранность СКЗИ, информации ограниченного доступа, и ключевых документов </w:t>
      </w:r>
      <w:r>
        <w:rPr>
          <w:rFonts w:ascii="Times New Roman" w:hAnsi="Times New Roman" w:cs="Times New Roman"/>
          <w:i/>
        </w:rPr>
        <w:t>(при наличии ключевых документов)</w:t>
      </w:r>
      <w:r>
        <w:rPr>
          <w:rFonts w:ascii="Times New Roman" w:hAnsi="Times New Roman" w:cs="Times New Roman"/>
        </w:rPr>
        <w:t>.</w:t>
      </w:r>
    </w:p>
    <w:p w:rsidR="007E22A1" w:rsidRDefault="001E2811">
      <w:pPr>
        <w:pStyle w:val="Standard"/>
        <w:spacing w:line="360" w:lineRule="auto"/>
        <w:ind w:firstLine="709"/>
        <w:jc w:val="both"/>
        <w:rPr>
          <w:rFonts w:ascii="Times New Roman" w:hAnsi="Times New Roman" w:cs="Times New Roman"/>
        </w:rPr>
      </w:pPr>
      <w:r>
        <w:rPr>
          <w:rFonts w:ascii="Times New Roman" w:hAnsi="Times New Roman" w:cs="Times New Roman"/>
        </w:rPr>
        <w:t>Корпус технического средства с установленным СКЗИ опечатан пломбами (номерными наклейками) № _________ от   «___» _____________ 20__ года. Замечания отсутствуют.</w:t>
      </w:r>
    </w:p>
    <w:p w:rsidR="007E22A1" w:rsidRDefault="007E22A1">
      <w:pPr>
        <w:pStyle w:val="afffe"/>
      </w:pPr>
    </w:p>
    <w:p w:rsidR="007E22A1" w:rsidRDefault="007E22A1">
      <w:pPr>
        <w:pStyle w:val="afffe"/>
      </w:pPr>
    </w:p>
    <w:p w:rsidR="007E22A1" w:rsidRDefault="007E22A1">
      <w:pPr>
        <w:pStyle w:val="afffe"/>
      </w:pPr>
    </w:p>
    <w:p w:rsidR="007E22A1" w:rsidRDefault="007E22A1">
      <w:pPr>
        <w:pStyle w:val="afffe"/>
      </w:pPr>
    </w:p>
    <w:p w:rsidR="007E22A1" w:rsidRDefault="007E22A1">
      <w:pPr>
        <w:pStyle w:val="afffe"/>
      </w:pPr>
    </w:p>
    <w:p w:rsidR="007E22A1" w:rsidRDefault="001E2811">
      <w:pPr>
        <w:pStyle w:val="afffe"/>
      </w:pPr>
      <w:r>
        <w:t>Криптоключ(и) № _______________________ установлены на ключевой носитель № _______________________ и переданы пользователю СКЗИ</w:t>
      </w:r>
      <w:r>
        <w:rPr>
          <w:i/>
        </w:rPr>
        <w:t>(при наличии ключевых документов)</w:t>
      </w:r>
      <w:r>
        <w:t>.</w:t>
      </w:r>
    </w:p>
    <w:p w:rsidR="007E22A1" w:rsidRDefault="007E22A1">
      <w:pPr>
        <w:pStyle w:val="afffe"/>
      </w:pPr>
    </w:p>
    <w:p w:rsidR="007E22A1" w:rsidRDefault="001E2811">
      <w:pPr>
        <w:pStyle w:val="afffe"/>
      </w:pPr>
      <w:r>
        <w:t>Лицо, проводившее установку:_________________________________________________</w:t>
      </w:r>
    </w:p>
    <w:p w:rsidR="007E22A1" w:rsidRDefault="001E2811">
      <w:pPr>
        <w:pStyle w:val="141"/>
      </w:pPr>
      <w:r>
        <w:t>(должность, подпись, расшифровка подписи)</w:t>
      </w:r>
    </w:p>
    <w:p w:rsidR="007E22A1" w:rsidRDefault="007E22A1">
      <w:pPr>
        <w:pStyle w:val="afffe"/>
      </w:pPr>
    </w:p>
    <w:p w:rsidR="007E22A1" w:rsidRDefault="001E2811">
      <w:pPr>
        <w:pStyle w:val="afffe"/>
      </w:pPr>
      <w:r>
        <w:t>Пользователь СКЗИ: ____________________________________________________________</w:t>
      </w:r>
    </w:p>
    <w:p w:rsidR="007E22A1" w:rsidRDefault="001E2811">
      <w:pPr>
        <w:pStyle w:val="141"/>
        <w:rPr>
          <w:rFonts w:eastAsiaTheme="majorEastAsia"/>
          <w:b/>
          <w:bCs/>
        </w:rPr>
      </w:pPr>
      <w:r>
        <w:t>(должность, подпись, расшифровка подписи)</w:t>
      </w:r>
      <w:r>
        <w:br w:type="page" w:clear="all"/>
      </w:r>
    </w:p>
    <w:p w:rsidR="007E22A1" w:rsidRDefault="007E22A1">
      <w:pPr>
        <w:pStyle w:val="a0"/>
        <w:rPr>
          <w:b/>
        </w:rPr>
      </w:pPr>
      <w:bookmarkStart w:id="375" w:name="_Toc152769602"/>
      <w:bookmarkEnd w:id="375"/>
    </w:p>
    <w:p w:rsidR="007E22A1" w:rsidRDefault="001E2811">
      <w:pPr>
        <w:pStyle w:val="00"/>
      </w:pPr>
      <w:bookmarkStart w:id="376" w:name="_Toc384158639"/>
      <w:bookmarkStart w:id="377" w:name="_Toc386038577"/>
      <w:bookmarkStart w:id="378" w:name="_Toc386039305"/>
      <w:bookmarkStart w:id="379" w:name="_Toc389211033"/>
      <w:bookmarkStart w:id="380" w:name="_Toc412557089"/>
      <w:bookmarkStart w:id="381" w:name="_Toc412557170"/>
      <w:bookmarkStart w:id="382" w:name="_Toc422141482"/>
      <w:bookmarkStart w:id="383" w:name="_Toc428275580"/>
      <w:bookmarkStart w:id="384" w:name="_Toc435383541"/>
      <w:bookmarkStart w:id="385" w:name="_Toc442277920"/>
      <w:r>
        <w:t>Форма заявки</w:t>
      </w:r>
      <w:bookmarkStart w:id="386" w:name="_Toc377665049"/>
      <w:bookmarkStart w:id="387" w:name="_Toc377722831"/>
      <w:bookmarkStart w:id="388" w:name="_Toc377724321"/>
      <w:bookmarkStart w:id="389" w:name="_Toc377726501"/>
      <w:bookmarkStart w:id="390" w:name="_Toc377975879"/>
      <w:bookmarkStart w:id="391" w:name="_Toc379552654"/>
      <w:bookmarkStart w:id="392" w:name="_Toc384158640"/>
      <w:bookmarkStart w:id="393" w:name="_Toc386038578"/>
      <w:bookmarkStart w:id="394" w:name="_Toc386039306"/>
      <w:bookmarkStart w:id="395" w:name="_Toc389211034"/>
      <w:bookmarkStart w:id="396" w:name="_Toc412557090"/>
      <w:bookmarkStart w:id="397" w:name="_Toc412557171"/>
      <w:bookmarkStart w:id="398" w:name="_Toc422141483"/>
      <w:bookmarkStart w:id="399" w:name="_Toc428275581"/>
      <w:bookmarkStart w:id="400" w:name="_Toc435383542"/>
      <w:bookmarkStart w:id="401" w:name="_Toc442277921"/>
      <w:bookmarkEnd w:id="376"/>
      <w:bookmarkEnd w:id="377"/>
      <w:bookmarkEnd w:id="378"/>
      <w:bookmarkEnd w:id="379"/>
      <w:bookmarkEnd w:id="380"/>
      <w:bookmarkEnd w:id="381"/>
      <w:bookmarkEnd w:id="382"/>
      <w:bookmarkEnd w:id="383"/>
      <w:bookmarkEnd w:id="384"/>
      <w:bookmarkEnd w:id="385"/>
      <w:r>
        <w:br/>
        <w:t>на деинсталляцию средств криптографической защиты информации</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7E22A1" w:rsidRDefault="001E2811">
      <w:pPr>
        <w:pStyle w:val="00"/>
      </w:pPr>
      <w:r>
        <w:rPr>
          <w:b/>
        </w:rPr>
        <w:t>ЗАЯВКА</w:t>
      </w:r>
      <w:r>
        <w:br/>
        <w:t xml:space="preserve">на деинсталляцию </w:t>
      </w:r>
      <w:r>
        <w:br/>
        <w:t>средства криптографической защиты информации</w:t>
      </w:r>
    </w:p>
    <w:p w:rsidR="007E22A1" w:rsidRDefault="001E2811">
      <w:pPr>
        <w:pStyle w:val="afffe"/>
      </w:pPr>
      <w:r>
        <w:t>Прошу деинсталлировать средство криптографической защиты информации ____________</w:t>
      </w:r>
    </w:p>
    <w:p w:rsidR="007E22A1" w:rsidRDefault="001E2811">
      <w:pPr>
        <w:pStyle w:val="afffe"/>
        <w:ind w:firstLine="0"/>
      </w:pPr>
      <w:r>
        <w:t>_____________________________________________________________________________________</w:t>
      </w:r>
    </w:p>
    <w:p w:rsidR="007E22A1" w:rsidRDefault="001E2811">
      <w:pPr>
        <w:pStyle w:val="141"/>
      </w:pPr>
      <w:r>
        <w:t>(наименование средства криптографической защиты информации)</w:t>
      </w:r>
    </w:p>
    <w:p w:rsidR="007E22A1" w:rsidRDefault="001E2811">
      <w:pPr>
        <w:pStyle w:val="afffe"/>
        <w:ind w:firstLine="0"/>
      </w:pPr>
      <w:r>
        <w:t>_____________________________________________________________________________________</w:t>
      </w:r>
    </w:p>
    <w:p w:rsidR="007E22A1" w:rsidRDefault="001E2811">
      <w:pPr>
        <w:pStyle w:val="afffe"/>
        <w:ind w:firstLine="0"/>
      </w:pPr>
      <w:r>
        <w:t>с накопителя на жестких магнитных дисках _______________________________________________</w:t>
      </w:r>
    </w:p>
    <w:p w:rsidR="007E22A1" w:rsidRDefault="001E2811">
      <w:pPr>
        <w:pStyle w:val="141"/>
        <w:ind w:left="4678"/>
      </w:pPr>
      <w:r>
        <w:t>(модель, серийный номер)</w:t>
      </w:r>
    </w:p>
    <w:p w:rsidR="007E22A1" w:rsidRDefault="001E2811">
      <w:pPr>
        <w:pStyle w:val="afffe"/>
        <w:ind w:firstLine="0"/>
      </w:pPr>
      <w:r>
        <w:t xml:space="preserve">____________________________________________________________________________________ , </w:t>
      </w:r>
    </w:p>
    <w:p w:rsidR="007E22A1" w:rsidRDefault="001E2811">
      <w:pPr>
        <w:pStyle w:val="afffe"/>
        <w:ind w:firstLine="0"/>
      </w:pPr>
      <w:r>
        <w:t>встроенного в системный блок __________________________________________________________</w:t>
      </w:r>
    </w:p>
    <w:p w:rsidR="007E22A1" w:rsidRDefault="001E2811">
      <w:pPr>
        <w:pStyle w:val="141"/>
        <w:ind w:left="3261"/>
      </w:pPr>
      <w:r>
        <w:t>(модель системного блока, серийный (инвентарный) номер системного блока)</w:t>
      </w:r>
    </w:p>
    <w:p w:rsidR="007E22A1" w:rsidRDefault="001E2811">
      <w:pPr>
        <w:pStyle w:val="afffe"/>
        <w:ind w:firstLine="0"/>
      </w:pPr>
      <w:r>
        <w:t>АРМ, расположенной в помещении № _______________, находящегося по адресу______________</w:t>
      </w:r>
    </w:p>
    <w:p w:rsidR="007E22A1" w:rsidRDefault="001E2811">
      <w:pPr>
        <w:pStyle w:val="afffe"/>
        <w:ind w:firstLine="0"/>
      </w:pPr>
      <w:r>
        <w:t>____________________________________________________________________________________,</w:t>
      </w:r>
    </w:p>
    <w:p w:rsidR="007E22A1" w:rsidRDefault="001E2811">
      <w:pPr>
        <w:pStyle w:val="afffe"/>
        <w:ind w:firstLine="0"/>
        <w:rPr>
          <w:sz w:val="28"/>
          <w:szCs w:val="28"/>
        </w:rPr>
      </w:pPr>
      <w:r>
        <w:t>в пользовании в связи с________________________________________________________________</w:t>
      </w:r>
    </w:p>
    <w:p w:rsidR="007E22A1" w:rsidRDefault="001E2811">
      <w:pPr>
        <w:pStyle w:val="141"/>
        <w:ind w:left="2552"/>
      </w:pPr>
      <w:r>
        <w:t>(причина деинсталляции средства криптографической защиты информации)</w:t>
      </w:r>
    </w:p>
    <w:p w:rsidR="007E22A1" w:rsidRDefault="007E22A1">
      <w:pPr>
        <w:pStyle w:val="afffe"/>
        <w:rPr>
          <w:sz w:val="28"/>
          <w:szCs w:val="28"/>
        </w:rPr>
      </w:pPr>
    </w:p>
    <w:p w:rsidR="007E22A1" w:rsidRDefault="007E22A1">
      <w:pPr>
        <w:pStyle w:val="afffe"/>
        <w:rPr>
          <w:sz w:val="28"/>
          <w:szCs w:val="28"/>
        </w:rPr>
      </w:pPr>
    </w:p>
    <w:tbl>
      <w:tblPr>
        <w:tblW w:w="5000" w:type="pct"/>
        <w:tblBorders>
          <w:top w:val="single" w:sz="4" w:space="0" w:color="auto"/>
        </w:tblBorders>
        <w:tblCellMar>
          <w:left w:w="10" w:type="dxa"/>
          <w:right w:w="10" w:type="dxa"/>
        </w:tblCellMar>
        <w:tblLook w:val="0000"/>
      </w:tblPr>
      <w:tblGrid>
        <w:gridCol w:w="4218"/>
        <w:gridCol w:w="3260"/>
        <w:gridCol w:w="2845"/>
      </w:tblGrid>
      <w:tr w:rsidR="007E22A1">
        <w:tc>
          <w:tcPr>
            <w:tcW w:w="2043" w:type="pct"/>
            <w:noWrap/>
            <w:tcMar>
              <w:top w:w="0" w:type="dxa"/>
              <w:left w:w="108" w:type="dxa"/>
              <w:bottom w:w="0" w:type="dxa"/>
              <w:right w:w="108" w:type="dxa"/>
            </w:tcMar>
            <w:vAlign w:val="center"/>
          </w:tcPr>
          <w:p w:rsidR="007E22A1" w:rsidRDefault="001E2811">
            <w:pPr>
              <w:pStyle w:val="141"/>
            </w:pPr>
            <w:r>
              <w:t>(должность)</w:t>
            </w:r>
          </w:p>
        </w:tc>
        <w:tc>
          <w:tcPr>
            <w:tcW w:w="1579" w:type="pct"/>
            <w:noWrap/>
            <w:tcMar>
              <w:top w:w="0" w:type="dxa"/>
              <w:left w:w="108" w:type="dxa"/>
              <w:bottom w:w="0" w:type="dxa"/>
              <w:right w:w="108" w:type="dxa"/>
            </w:tcMar>
            <w:vAlign w:val="center"/>
          </w:tcPr>
          <w:p w:rsidR="007E22A1" w:rsidRDefault="001E2811">
            <w:pPr>
              <w:pStyle w:val="141"/>
            </w:pPr>
            <w:r>
              <w:t>(подпись)</w:t>
            </w:r>
          </w:p>
        </w:tc>
        <w:tc>
          <w:tcPr>
            <w:tcW w:w="1378" w:type="pct"/>
            <w:noWrap/>
            <w:tcMar>
              <w:top w:w="0" w:type="dxa"/>
              <w:left w:w="10" w:type="dxa"/>
              <w:bottom w:w="0" w:type="dxa"/>
              <w:right w:w="10" w:type="dxa"/>
            </w:tcMar>
            <w:vAlign w:val="center"/>
          </w:tcPr>
          <w:p w:rsidR="007E22A1" w:rsidRDefault="001E2811">
            <w:pPr>
              <w:pStyle w:val="141"/>
            </w:pPr>
            <w:r>
              <w:t>(расшифровка подписи)</w:t>
            </w:r>
          </w:p>
        </w:tc>
      </w:tr>
    </w:tbl>
    <w:p w:rsidR="007E22A1" w:rsidRDefault="001E2811">
      <w:pPr>
        <w:pStyle w:val="afffe"/>
        <w:rPr>
          <w:b/>
        </w:rPr>
      </w:pPr>
      <w:r>
        <w:rPr>
          <w:vertAlign w:val="superscript"/>
        </w:rPr>
        <w:br w:type="page" w:clear="all"/>
      </w:r>
    </w:p>
    <w:p w:rsidR="007E22A1" w:rsidRDefault="007E22A1">
      <w:pPr>
        <w:pStyle w:val="a0"/>
      </w:pPr>
      <w:bookmarkStart w:id="402" w:name="_Toc454466937"/>
      <w:bookmarkStart w:id="403" w:name="_Toc152769603"/>
      <w:bookmarkEnd w:id="402"/>
      <w:bookmarkEnd w:id="403"/>
    </w:p>
    <w:p w:rsidR="007E22A1" w:rsidRDefault="001E2811">
      <w:pPr>
        <w:pStyle w:val="00"/>
      </w:pPr>
      <w:bookmarkStart w:id="404" w:name="_Toc377726503"/>
      <w:bookmarkStart w:id="405" w:name="_Toc377975881"/>
      <w:bookmarkStart w:id="406" w:name="_Toc379552656"/>
      <w:bookmarkStart w:id="407" w:name="_Toc384158642"/>
      <w:bookmarkStart w:id="408" w:name="_Toc386038580"/>
      <w:bookmarkStart w:id="409" w:name="_Toc386039308"/>
      <w:bookmarkStart w:id="410" w:name="_Toc389211036"/>
      <w:bookmarkStart w:id="411" w:name="_Toc412557091"/>
      <w:bookmarkStart w:id="412" w:name="_Toc412557173"/>
      <w:bookmarkStart w:id="413" w:name="_Toc422141485"/>
      <w:bookmarkStart w:id="414" w:name="_Toc428275583"/>
      <w:bookmarkStart w:id="415" w:name="_Toc435383544"/>
      <w:bookmarkStart w:id="416" w:name="_Toc442277923"/>
      <w:r>
        <w:t>Форма акта</w:t>
      </w:r>
      <w:bookmarkStart w:id="417" w:name="_Toc377665052"/>
      <w:bookmarkStart w:id="418" w:name="_Toc377722834"/>
      <w:bookmarkStart w:id="419" w:name="_Toc377724324"/>
      <w:bookmarkStart w:id="420" w:name="_Toc377726504"/>
      <w:bookmarkStart w:id="421" w:name="_Toc377975882"/>
      <w:bookmarkStart w:id="422" w:name="_Toc379552657"/>
      <w:bookmarkStart w:id="423" w:name="_Toc384158643"/>
      <w:bookmarkStart w:id="424" w:name="_Toc386038581"/>
      <w:bookmarkStart w:id="425" w:name="_Toc386039309"/>
      <w:bookmarkStart w:id="426" w:name="_Toc389211037"/>
      <w:bookmarkStart w:id="427" w:name="_Toc412557092"/>
      <w:bookmarkStart w:id="428" w:name="_Toc412557174"/>
      <w:bookmarkStart w:id="429" w:name="_Toc422141486"/>
      <w:bookmarkStart w:id="430" w:name="_Toc428275584"/>
      <w:bookmarkStart w:id="431" w:name="_Toc435383545"/>
      <w:bookmarkStart w:id="432" w:name="_Toc442277924"/>
      <w:bookmarkEnd w:id="404"/>
      <w:bookmarkEnd w:id="405"/>
      <w:bookmarkEnd w:id="406"/>
      <w:bookmarkEnd w:id="407"/>
      <w:bookmarkEnd w:id="408"/>
      <w:bookmarkEnd w:id="409"/>
      <w:bookmarkEnd w:id="410"/>
      <w:bookmarkEnd w:id="411"/>
      <w:bookmarkEnd w:id="412"/>
      <w:bookmarkEnd w:id="413"/>
      <w:bookmarkEnd w:id="414"/>
      <w:bookmarkEnd w:id="415"/>
      <w:bookmarkEnd w:id="416"/>
      <w:r>
        <w:br/>
        <w:t>деинсталляции</w:t>
      </w:r>
      <w:bookmarkStart w:id="433" w:name="_Toc377665053"/>
      <w:bookmarkStart w:id="434" w:name="_Toc377722835"/>
      <w:bookmarkStart w:id="435" w:name="_Toc377724325"/>
      <w:bookmarkEnd w:id="417"/>
      <w:bookmarkEnd w:id="418"/>
      <w:bookmarkEnd w:id="419"/>
      <w:r>
        <w:t xml:space="preserve"> средства криптографической защиты информации</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7E22A1" w:rsidRDefault="001E2811">
      <w:pPr>
        <w:pStyle w:val="00"/>
      </w:pPr>
      <w:r>
        <w:rPr>
          <w:b/>
        </w:rPr>
        <w:t>АКТ</w:t>
      </w:r>
      <w:r>
        <w:rPr>
          <w:b/>
        </w:rPr>
        <w:br/>
      </w:r>
      <w:r>
        <w:t>деинсталляции</w:t>
      </w:r>
      <w:r>
        <w:br/>
        <w:t>средства криптографической защиты информации</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7E22A1">
        <w:tc>
          <w:tcPr>
            <w:tcW w:w="5210" w:type="dxa"/>
            <w:noWrap/>
          </w:tcPr>
          <w:p w:rsidR="007E22A1" w:rsidRDefault="001E2811">
            <w:pPr>
              <w:pStyle w:val="afffe"/>
              <w:ind w:firstLine="0"/>
              <w:jc w:val="left"/>
            </w:pPr>
            <w:r>
              <w:t>№ _____</w:t>
            </w:r>
          </w:p>
        </w:tc>
        <w:tc>
          <w:tcPr>
            <w:tcW w:w="5211" w:type="dxa"/>
            <w:noWrap/>
          </w:tcPr>
          <w:p w:rsidR="007E22A1" w:rsidRDefault="001E2811">
            <w:pPr>
              <w:pStyle w:val="afffe"/>
              <w:ind w:firstLine="0"/>
              <w:jc w:val="right"/>
            </w:pPr>
            <w:r>
              <w:t>«___» _____________ 202__ г.</w:t>
            </w:r>
          </w:p>
        </w:tc>
      </w:tr>
    </w:tbl>
    <w:p w:rsidR="007E22A1" w:rsidRDefault="007E22A1">
      <w:pPr>
        <w:pStyle w:val="Standard"/>
        <w:spacing w:line="360" w:lineRule="auto"/>
        <w:jc w:val="both"/>
        <w:rPr>
          <w:rFonts w:ascii="Times New Roman" w:hAnsi="Times New Roman" w:cs="Times New Roman"/>
        </w:rPr>
      </w:pPr>
    </w:p>
    <w:p w:rsidR="007E22A1" w:rsidRDefault="001E2811">
      <w:pPr>
        <w:pStyle w:val="afffe"/>
      </w:pPr>
      <w:r>
        <w:t>Рабочая группа в составе:</w:t>
      </w:r>
    </w:p>
    <w:p w:rsidR="007E22A1" w:rsidRDefault="007E22A1">
      <w:pPr>
        <w:pStyle w:val="afffe"/>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5"/>
        <w:gridCol w:w="6576"/>
      </w:tblGrid>
      <w:tr w:rsidR="007E22A1">
        <w:tc>
          <w:tcPr>
            <w:tcW w:w="3845" w:type="dxa"/>
            <w:noWrap/>
          </w:tcPr>
          <w:p w:rsidR="007E22A1" w:rsidRDefault="001E2811">
            <w:pPr>
              <w:pStyle w:val="afffe"/>
              <w:ind w:firstLine="0"/>
              <w:jc w:val="left"/>
            </w:pPr>
            <w:r>
              <w:t>______________________________</w:t>
            </w:r>
          </w:p>
        </w:tc>
        <w:tc>
          <w:tcPr>
            <w:tcW w:w="6576" w:type="dxa"/>
            <w:noWrap/>
          </w:tcPr>
          <w:p w:rsidR="007E22A1" w:rsidRDefault="001E2811">
            <w:pPr>
              <w:pStyle w:val="afffe"/>
              <w:ind w:firstLine="0"/>
              <w:jc w:val="right"/>
            </w:pPr>
            <w:r>
              <w:t>_____________________________________________________</w:t>
            </w:r>
          </w:p>
        </w:tc>
      </w:tr>
      <w:tr w:rsidR="007E22A1">
        <w:tc>
          <w:tcPr>
            <w:tcW w:w="3845" w:type="dxa"/>
            <w:noWrap/>
          </w:tcPr>
          <w:p w:rsidR="007E22A1" w:rsidRDefault="001E2811">
            <w:pPr>
              <w:pStyle w:val="141"/>
            </w:pPr>
            <w:r>
              <w:t>(должность)</w:t>
            </w:r>
          </w:p>
        </w:tc>
        <w:tc>
          <w:tcPr>
            <w:tcW w:w="6576" w:type="dxa"/>
            <w:noWrap/>
          </w:tcPr>
          <w:p w:rsidR="007E22A1" w:rsidRDefault="001E2811">
            <w:pPr>
              <w:pStyle w:val="141"/>
            </w:pPr>
            <w:r>
              <w:t>(Фамилия, Имя, Отчество)</w:t>
            </w:r>
          </w:p>
        </w:tc>
      </w:tr>
      <w:tr w:rsidR="007E22A1">
        <w:tc>
          <w:tcPr>
            <w:tcW w:w="3845" w:type="dxa"/>
            <w:noWrap/>
          </w:tcPr>
          <w:p w:rsidR="007E22A1" w:rsidRDefault="001E2811">
            <w:pPr>
              <w:pStyle w:val="afffe"/>
              <w:ind w:firstLine="0"/>
              <w:jc w:val="left"/>
            </w:pPr>
            <w:r>
              <w:t>______________________________</w:t>
            </w:r>
          </w:p>
        </w:tc>
        <w:tc>
          <w:tcPr>
            <w:tcW w:w="6576" w:type="dxa"/>
            <w:noWrap/>
          </w:tcPr>
          <w:p w:rsidR="007E22A1" w:rsidRDefault="001E2811">
            <w:pPr>
              <w:pStyle w:val="afffe"/>
              <w:ind w:firstLine="0"/>
              <w:jc w:val="right"/>
            </w:pPr>
            <w:r>
              <w:t>_____________________________________________________</w:t>
            </w:r>
          </w:p>
        </w:tc>
      </w:tr>
      <w:tr w:rsidR="007E22A1">
        <w:tc>
          <w:tcPr>
            <w:tcW w:w="3845" w:type="dxa"/>
            <w:noWrap/>
          </w:tcPr>
          <w:p w:rsidR="007E22A1" w:rsidRDefault="001E2811">
            <w:pPr>
              <w:pStyle w:val="141"/>
            </w:pPr>
            <w:r>
              <w:t>(должность)</w:t>
            </w:r>
          </w:p>
        </w:tc>
        <w:tc>
          <w:tcPr>
            <w:tcW w:w="6576" w:type="dxa"/>
            <w:noWrap/>
          </w:tcPr>
          <w:p w:rsidR="007E22A1" w:rsidRDefault="001E2811">
            <w:pPr>
              <w:pStyle w:val="141"/>
            </w:pPr>
            <w:r>
              <w:t>(Фамилия, Имя, Отчество)</w:t>
            </w:r>
          </w:p>
        </w:tc>
      </w:tr>
      <w:tr w:rsidR="007E22A1">
        <w:tc>
          <w:tcPr>
            <w:tcW w:w="3845" w:type="dxa"/>
            <w:noWrap/>
          </w:tcPr>
          <w:p w:rsidR="007E22A1" w:rsidRDefault="001E2811">
            <w:pPr>
              <w:pStyle w:val="afffe"/>
              <w:ind w:firstLine="0"/>
              <w:jc w:val="left"/>
            </w:pPr>
            <w:r>
              <w:t>______________________________</w:t>
            </w:r>
          </w:p>
        </w:tc>
        <w:tc>
          <w:tcPr>
            <w:tcW w:w="6576" w:type="dxa"/>
            <w:noWrap/>
          </w:tcPr>
          <w:p w:rsidR="007E22A1" w:rsidRDefault="001E2811">
            <w:pPr>
              <w:pStyle w:val="afffe"/>
              <w:ind w:firstLine="0"/>
              <w:jc w:val="right"/>
            </w:pPr>
            <w:r>
              <w:t>_____________________________________________________</w:t>
            </w:r>
          </w:p>
        </w:tc>
      </w:tr>
      <w:tr w:rsidR="007E22A1">
        <w:tc>
          <w:tcPr>
            <w:tcW w:w="3845" w:type="dxa"/>
            <w:noWrap/>
          </w:tcPr>
          <w:p w:rsidR="007E22A1" w:rsidRDefault="001E2811">
            <w:pPr>
              <w:pStyle w:val="141"/>
            </w:pPr>
            <w:r>
              <w:t>(должность)</w:t>
            </w:r>
          </w:p>
        </w:tc>
        <w:tc>
          <w:tcPr>
            <w:tcW w:w="6576" w:type="dxa"/>
            <w:noWrap/>
          </w:tcPr>
          <w:p w:rsidR="007E22A1" w:rsidRDefault="001E2811">
            <w:pPr>
              <w:pStyle w:val="141"/>
            </w:pPr>
            <w:r>
              <w:t>(Фамилия, Имя, Отчество)</w:t>
            </w:r>
          </w:p>
        </w:tc>
      </w:tr>
    </w:tbl>
    <w:p w:rsidR="007E22A1" w:rsidRDefault="007E22A1">
      <w:pPr>
        <w:pStyle w:val="afc"/>
        <w:ind w:left="0"/>
        <w:rPr>
          <w:i/>
          <w:sz w:val="20"/>
          <w:szCs w:val="20"/>
        </w:rPr>
      </w:pPr>
    </w:p>
    <w:p w:rsidR="007E22A1" w:rsidRDefault="001E2811">
      <w:pPr>
        <w:pStyle w:val="afffe"/>
        <w:ind w:firstLine="0"/>
      </w:pPr>
      <w:r>
        <w:t>составила настоящий акт о том, что на основании заявки/служебной записки</w:t>
      </w:r>
      <w:r>
        <w:rPr>
          <w:sz w:val="28"/>
          <w:szCs w:val="28"/>
        </w:rPr>
        <w:t>________________</w:t>
      </w:r>
    </w:p>
    <w:p w:rsidR="007E22A1" w:rsidRDefault="001E2811">
      <w:pPr>
        <w:pStyle w:val="afffe"/>
        <w:ind w:firstLine="0"/>
      </w:pPr>
      <w:r>
        <w:t xml:space="preserve">_____________________________________________________________________________________ </w:t>
      </w:r>
    </w:p>
    <w:p w:rsidR="007E22A1" w:rsidRDefault="001E2811">
      <w:pPr>
        <w:pStyle w:val="141"/>
      </w:pPr>
      <w:r>
        <w:t>(№, дата документа на инсталляцию СКЗИ)</w:t>
      </w:r>
    </w:p>
    <w:p w:rsidR="007E22A1" w:rsidRDefault="001E2811">
      <w:pPr>
        <w:pStyle w:val="Standard"/>
        <w:jc w:val="both"/>
        <w:rPr>
          <w:rFonts w:ascii="Times New Roman" w:hAnsi="Times New Roman" w:cs="Times New Roman"/>
        </w:rPr>
      </w:pPr>
      <w:r>
        <w:rPr>
          <w:rFonts w:ascii="Times New Roman" w:hAnsi="Times New Roman" w:cs="Times New Roman"/>
        </w:rPr>
        <w:t>с технических средств и систем, приведенных в таблице 1, и находящихся в пользовании ____________</w:t>
      </w:r>
      <w:r>
        <w:rPr>
          <w:rFonts w:ascii="Times New Roman" w:hAnsi="Times New Roman" w:cs="Times New Roman"/>
          <w:sz w:val="28"/>
          <w:szCs w:val="28"/>
        </w:rPr>
        <w:t>______________________________________________________________</w:t>
      </w:r>
    </w:p>
    <w:p w:rsidR="007E22A1" w:rsidRDefault="001E2811">
      <w:pPr>
        <w:pStyle w:val="141"/>
        <w:ind w:left="1560"/>
      </w:pPr>
      <w:r>
        <w:t>(должность, фамилия, имя, отчество пользователя СКЗИ)</w:t>
      </w:r>
    </w:p>
    <w:p w:rsidR="007E22A1" w:rsidRDefault="001E2811">
      <w:pPr>
        <w:pStyle w:val="afffe"/>
        <w:ind w:firstLine="0"/>
        <w:rPr>
          <w:sz w:val="28"/>
          <w:szCs w:val="28"/>
        </w:rPr>
      </w:pPr>
      <w:r>
        <w:t>произведена деинсталляция средства криптографической защиты информации (далее — СКЗИ) _____________________________________________________________________________________</w:t>
      </w:r>
    </w:p>
    <w:p w:rsidR="007E22A1" w:rsidRDefault="001E2811">
      <w:pPr>
        <w:pStyle w:val="141"/>
        <w:ind w:left="851"/>
      </w:pPr>
      <w:r>
        <w:t>(наименование, версия, сборка СКЗИ)</w:t>
      </w:r>
    </w:p>
    <w:p w:rsidR="007E22A1" w:rsidRDefault="001E2811">
      <w:pPr>
        <w:pStyle w:val="afffe"/>
        <w:ind w:firstLine="0"/>
      </w:pPr>
      <w:r>
        <w:t>следующим способом:</w:t>
      </w:r>
      <w:r>
        <w:rPr>
          <w:rStyle w:val="afff"/>
        </w:rPr>
        <w:footnoteReference w:id="2"/>
      </w:r>
      <w:r>
        <w:t>________________________________________________________________ .</w:t>
      </w:r>
    </w:p>
    <w:p w:rsidR="007E22A1" w:rsidRDefault="007E22A1">
      <w:pPr>
        <w:pStyle w:val="afffe"/>
      </w:pPr>
    </w:p>
    <w:p w:rsidR="007E22A1" w:rsidRDefault="001E2811">
      <w:pPr>
        <w:keepNext/>
        <w:ind w:right="139"/>
        <w:jc w:val="right"/>
      </w:pPr>
      <w:r>
        <w:t xml:space="preserve">Таблица 1. </w:t>
      </w:r>
    </w:p>
    <w:p w:rsidR="007E22A1" w:rsidRDefault="001E2811">
      <w:pPr>
        <w:keepNext/>
        <w:ind w:right="139"/>
        <w:jc w:val="center"/>
      </w:pPr>
      <w:r>
        <w:t>Технические средства и системы, размещенные в помещении № _____,</w:t>
      </w:r>
    </w:p>
    <w:p w:rsidR="007E22A1" w:rsidRDefault="001E2811">
      <w:pPr>
        <w:keepNext/>
        <w:ind w:right="139"/>
        <w:jc w:val="center"/>
      </w:pPr>
      <w:r>
        <w:t xml:space="preserve">расположенном по адресу _____________________________ </w:t>
      </w:r>
      <w:r>
        <w:br/>
      </w:r>
    </w:p>
    <w:tbl>
      <w:tblPr>
        <w:tblW w:w="4813" w:type="pct"/>
        <w:tblLook w:val="01E0"/>
      </w:tblPr>
      <w:tblGrid>
        <w:gridCol w:w="534"/>
        <w:gridCol w:w="7763"/>
        <w:gridCol w:w="426"/>
        <w:gridCol w:w="1698"/>
      </w:tblGrid>
      <w:tr w:rsidR="007E22A1">
        <w:trPr>
          <w:trHeight w:val="560"/>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 п/п</w:t>
            </w:r>
          </w:p>
        </w:tc>
        <w:tc>
          <w:tcPr>
            <w:tcW w:w="24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p w:rsidR="007E22A1" w:rsidRDefault="001E2811">
            <w:pPr>
              <w:pStyle w:val="101"/>
            </w:pPr>
            <w:r>
              <w:t>Вид оборудования</w:t>
            </w:r>
          </w:p>
          <w:p w:rsidR="007E22A1" w:rsidRDefault="007E22A1">
            <w:pPr>
              <w:pStyle w:val="101"/>
            </w:pP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Тип</w:t>
            </w:r>
          </w:p>
        </w:tc>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Учетный (заводской) номер</w:t>
            </w: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w:t>
            </w:r>
          </w:p>
        </w:tc>
        <w:tc>
          <w:tcPr>
            <w:tcW w:w="24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2</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3</w:t>
            </w:r>
          </w:p>
        </w:tc>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4</w:t>
            </w: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1</w:t>
            </w:r>
          </w:p>
        </w:tc>
        <w:tc>
          <w:tcPr>
            <w:tcW w:w="24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jc w:val="both"/>
              <w:rPr>
                <w:i/>
              </w:rPr>
            </w:pPr>
            <w:r>
              <w:rPr>
                <w:i/>
              </w:rPr>
              <w:t>Приводятся сведения о техническом средстве (например, системный блок, моноблок), с жесткого диска которого деинсталлировано СКЗИ</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jc w:val="both"/>
            </w:pPr>
          </w:p>
        </w:tc>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r w:rsidR="007E22A1">
        <w:trPr>
          <w:trHeight w:val="135"/>
        </w:trPr>
        <w:tc>
          <w:tcPr>
            <w:tcW w:w="24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pPr>
            <w:r>
              <w:t>2</w:t>
            </w:r>
          </w:p>
        </w:tc>
        <w:tc>
          <w:tcPr>
            <w:tcW w:w="24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1E2811">
            <w:pPr>
              <w:pStyle w:val="101"/>
              <w:jc w:val="both"/>
            </w:pPr>
            <w:r>
              <w:rPr>
                <w:i/>
              </w:rPr>
              <w:t>Приводятся сведения о жестком диске, с которого деинсталлировано СКЗИ</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22A1" w:rsidRDefault="007E22A1">
            <w:pPr>
              <w:pStyle w:val="101"/>
            </w:pPr>
          </w:p>
        </w:tc>
      </w:tr>
    </w:tbl>
    <w:p w:rsidR="007E22A1" w:rsidRDefault="007E22A1">
      <w:pPr>
        <w:pStyle w:val="afffe"/>
      </w:pPr>
    </w:p>
    <w:p w:rsidR="007E22A1" w:rsidRDefault="001E2811">
      <w:pPr>
        <w:pStyle w:val="afffe"/>
        <w:spacing w:line="360" w:lineRule="auto"/>
      </w:pPr>
      <w:r>
        <w:lastRenderedPageBreak/>
        <w:t>Ключевые документы № _________________, находящиеся на ключевом носителе № ________________ уничтожены (возвращены ответственному пользователю СКЗИ)</w:t>
      </w:r>
      <w:r>
        <w:rPr>
          <w:i/>
        </w:rPr>
        <w:t>(при наличии ключевых документов)</w:t>
      </w:r>
      <w:r>
        <w:t>.</w:t>
      </w:r>
    </w:p>
    <w:p w:rsidR="007E22A1" w:rsidRDefault="007E22A1">
      <w:pPr>
        <w:pStyle w:val="afffe"/>
        <w:rPr>
          <w:sz w:val="28"/>
          <w:szCs w:val="28"/>
        </w:rPr>
      </w:pPr>
    </w:p>
    <w:p w:rsidR="007E22A1" w:rsidRDefault="001E2811">
      <w:pPr>
        <w:pStyle w:val="afffe"/>
        <w:jc w:val="left"/>
      </w:pPr>
      <w:r>
        <w:t>Лицо, проводившее деинсталляцию: _______________________________________________</w:t>
      </w:r>
    </w:p>
    <w:p w:rsidR="007E22A1" w:rsidRDefault="001E2811">
      <w:pPr>
        <w:pStyle w:val="141"/>
      </w:pPr>
      <w:r>
        <w:t xml:space="preserve">                                                                     (должность, подпись, расшифровка подписи)</w:t>
      </w:r>
    </w:p>
    <w:p w:rsidR="007E22A1" w:rsidRDefault="007E22A1">
      <w:pPr>
        <w:pStyle w:val="afffe"/>
      </w:pPr>
    </w:p>
    <w:p w:rsidR="007E22A1" w:rsidRDefault="001E2811">
      <w:pPr>
        <w:pStyle w:val="afffe"/>
      </w:pPr>
      <w:r>
        <w:t>Пользователь СКЗИ: ____________________________________________________________</w:t>
      </w:r>
    </w:p>
    <w:p w:rsidR="007E22A1" w:rsidRDefault="001E2811">
      <w:pPr>
        <w:pStyle w:val="141"/>
        <w:rPr>
          <w:rFonts w:eastAsiaTheme="majorEastAsia"/>
          <w:b/>
          <w:bCs/>
        </w:rPr>
      </w:pPr>
      <w:r>
        <w:t xml:space="preserve">                                                                             (должность, подпись, расшифровка подписи)</w:t>
      </w:r>
    </w:p>
    <w:p w:rsidR="007E22A1" w:rsidRDefault="001E2811">
      <w:pPr>
        <w:spacing w:after="200" w:line="276" w:lineRule="auto"/>
        <w:ind w:firstLine="0"/>
      </w:pPr>
      <w:r>
        <w:br w:type="page" w:clear="all"/>
      </w:r>
    </w:p>
    <w:p w:rsidR="007E22A1" w:rsidRDefault="007E22A1">
      <w:pPr>
        <w:pStyle w:val="a0"/>
        <w:spacing w:before="960"/>
      </w:pPr>
      <w:bookmarkStart w:id="436" w:name="_Toc152769604"/>
      <w:bookmarkEnd w:id="436"/>
    </w:p>
    <w:p w:rsidR="007E22A1" w:rsidRDefault="001E2811">
      <w:pPr>
        <w:pStyle w:val="00"/>
        <w:spacing w:before="960" w:after="0"/>
      </w:pPr>
      <w:r>
        <w:t xml:space="preserve">Форма журнала </w:t>
      </w:r>
      <w:r>
        <w:br/>
        <w:t>поэкземплярного учета ключевых носителей, ключевых документов</w:t>
      </w:r>
    </w:p>
    <w:p w:rsidR="007E22A1" w:rsidRDefault="001E2811">
      <w:pPr>
        <w:pStyle w:val="00"/>
        <w:spacing w:before="0" w:after="0"/>
      </w:pPr>
      <w:r>
        <w:t>Левый разворот</w:t>
      </w:r>
    </w:p>
    <w:p w:rsidR="007E22A1" w:rsidRDefault="007E22A1">
      <w:pPr>
        <w:pStyle w:val="00"/>
        <w:spacing w:before="0" w:after="0"/>
      </w:pPr>
    </w:p>
    <w:tbl>
      <w:tblPr>
        <w:tblStyle w:val="afa"/>
        <w:tblW w:w="5000" w:type="pct"/>
        <w:tblLook w:val="04A0"/>
      </w:tblPr>
      <w:tblGrid>
        <w:gridCol w:w="322"/>
        <w:gridCol w:w="919"/>
        <w:gridCol w:w="672"/>
        <w:gridCol w:w="1174"/>
        <w:gridCol w:w="949"/>
        <w:gridCol w:w="2550"/>
        <w:gridCol w:w="1792"/>
        <w:gridCol w:w="2043"/>
      </w:tblGrid>
      <w:tr w:rsidR="007E22A1">
        <w:trPr>
          <w:cantSplit/>
          <w:trHeight w:val="329"/>
          <w:tblHeader/>
        </w:trPr>
        <w:tc>
          <w:tcPr>
            <w:tcW w:w="232" w:type="pct"/>
            <w:vMerge w:val="restart"/>
            <w:noWrap/>
            <w:vAlign w:val="center"/>
          </w:tcPr>
          <w:p w:rsidR="007E22A1" w:rsidRDefault="001E2811">
            <w:pPr>
              <w:pStyle w:val="101"/>
            </w:pPr>
            <w:r>
              <w:t>№</w:t>
            </w:r>
          </w:p>
          <w:p w:rsidR="007E22A1" w:rsidRDefault="001E2811">
            <w:pPr>
              <w:pStyle w:val="101"/>
            </w:pPr>
            <w:r>
              <w:t>п/п</w:t>
            </w:r>
          </w:p>
        </w:tc>
        <w:tc>
          <w:tcPr>
            <w:tcW w:w="880" w:type="pct"/>
            <w:vMerge w:val="restart"/>
            <w:noWrap/>
            <w:vAlign w:val="center"/>
          </w:tcPr>
          <w:p w:rsidR="007E22A1" w:rsidRDefault="001E2811">
            <w:pPr>
              <w:pStyle w:val="101"/>
            </w:pPr>
            <w:r>
              <w:t>Наименование</w:t>
            </w:r>
          </w:p>
          <w:p w:rsidR="007E22A1" w:rsidRDefault="001E2811">
            <w:pPr>
              <w:pStyle w:val="101"/>
            </w:pPr>
            <w:r>
              <w:t>ключевого носителя,</w:t>
            </w:r>
          </w:p>
          <w:p w:rsidR="007E22A1" w:rsidRDefault="001E2811">
            <w:pPr>
              <w:pStyle w:val="101"/>
            </w:pPr>
            <w:r>
              <w:t xml:space="preserve">ключевого </w:t>
            </w:r>
          </w:p>
          <w:p w:rsidR="007E22A1" w:rsidRDefault="001E2811">
            <w:pPr>
              <w:pStyle w:val="101"/>
            </w:pPr>
            <w:r>
              <w:t>документа</w:t>
            </w:r>
          </w:p>
        </w:tc>
        <w:tc>
          <w:tcPr>
            <w:tcW w:w="470" w:type="pct"/>
            <w:vMerge w:val="restart"/>
            <w:noWrap/>
            <w:vAlign w:val="center"/>
          </w:tcPr>
          <w:p w:rsidR="007E22A1" w:rsidRDefault="001E2811">
            <w:pPr>
              <w:pStyle w:val="101"/>
            </w:pPr>
            <w:r>
              <w:t>Тип носителя</w:t>
            </w:r>
          </w:p>
        </w:tc>
        <w:tc>
          <w:tcPr>
            <w:tcW w:w="538" w:type="pct"/>
            <w:vMerge w:val="restart"/>
            <w:noWrap/>
            <w:vAlign w:val="center"/>
          </w:tcPr>
          <w:p w:rsidR="007E22A1" w:rsidRDefault="001E2811">
            <w:pPr>
              <w:pStyle w:val="101"/>
            </w:pPr>
            <w:r>
              <w:t>Номер ключевого носителя,</w:t>
            </w:r>
          </w:p>
          <w:p w:rsidR="007E22A1" w:rsidRDefault="001E2811">
            <w:pPr>
              <w:pStyle w:val="101"/>
            </w:pPr>
            <w:r>
              <w:t>номер ключевого документа</w:t>
            </w:r>
          </w:p>
        </w:tc>
        <w:tc>
          <w:tcPr>
            <w:tcW w:w="563" w:type="pct"/>
            <w:vMerge w:val="restart"/>
            <w:noWrap/>
            <w:vAlign w:val="center"/>
          </w:tcPr>
          <w:p w:rsidR="007E22A1" w:rsidRDefault="001E2811">
            <w:pPr>
              <w:pStyle w:val="101"/>
            </w:pPr>
            <w:r>
              <w:t>Номер экземпляра</w:t>
            </w:r>
            <w:r>
              <w:br/>
              <w:t>ключевого документа</w:t>
            </w:r>
          </w:p>
        </w:tc>
        <w:tc>
          <w:tcPr>
            <w:tcW w:w="2317" w:type="pct"/>
            <w:gridSpan w:val="3"/>
            <w:noWrap/>
            <w:vAlign w:val="center"/>
          </w:tcPr>
          <w:p w:rsidR="007E22A1" w:rsidRDefault="001E2811">
            <w:pPr>
              <w:pStyle w:val="101"/>
            </w:pPr>
            <w:r>
              <w:t>Отметка о получении</w:t>
            </w:r>
          </w:p>
        </w:tc>
      </w:tr>
      <w:tr w:rsidR="007E22A1">
        <w:trPr>
          <w:cantSplit/>
          <w:trHeight w:val="921"/>
          <w:tblHeader/>
        </w:trPr>
        <w:tc>
          <w:tcPr>
            <w:tcW w:w="232" w:type="pct"/>
            <w:vMerge/>
            <w:noWrap/>
            <w:vAlign w:val="center"/>
          </w:tcPr>
          <w:p w:rsidR="007E22A1" w:rsidRDefault="007E22A1">
            <w:pPr>
              <w:pStyle w:val="101"/>
            </w:pPr>
          </w:p>
        </w:tc>
        <w:tc>
          <w:tcPr>
            <w:tcW w:w="880" w:type="pct"/>
            <w:vMerge/>
            <w:noWrap/>
            <w:vAlign w:val="center"/>
          </w:tcPr>
          <w:p w:rsidR="007E22A1" w:rsidRDefault="007E22A1">
            <w:pPr>
              <w:pStyle w:val="101"/>
            </w:pPr>
          </w:p>
        </w:tc>
        <w:tc>
          <w:tcPr>
            <w:tcW w:w="470" w:type="pct"/>
            <w:vMerge/>
            <w:noWrap/>
            <w:vAlign w:val="center"/>
          </w:tcPr>
          <w:p w:rsidR="007E22A1" w:rsidRDefault="007E22A1">
            <w:pPr>
              <w:pStyle w:val="101"/>
            </w:pPr>
          </w:p>
        </w:tc>
        <w:tc>
          <w:tcPr>
            <w:tcW w:w="538" w:type="pct"/>
            <w:vMerge/>
            <w:noWrap/>
            <w:vAlign w:val="center"/>
          </w:tcPr>
          <w:p w:rsidR="007E22A1" w:rsidRDefault="007E22A1">
            <w:pPr>
              <w:pStyle w:val="101"/>
            </w:pPr>
          </w:p>
        </w:tc>
        <w:tc>
          <w:tcPr>
            <w:tcW w:w="563" w:type="pct"/>
            <w:vMerge/>
            <w:noWrap/>
            <w:vAlign w:val="center"/>
          </w:tcPr>
          <w:p w:rsidR="007E22A1" w:rsidRDefault="007E22A1">
            <w:pPr>
              <w:pStyle w:val="101"/>
            </w:pPr>
          </w:p>
        </w:tc>
        <w:tc>
          <w:tcPr>
            <w:tcW w:w="698" w:type="pct"/>
            <w:noWrap/>
            <w:vAlign w:val="center"/>
          </w:tcPr>
          <w:p w:rsidR="007E22A1" w:rsidRDefault="001E2811">
            <w:pPr>
              <w:pStyle w:val="101"/>
            </w:pPr>
            <w:r>
              <w:t>Наименование</w:t>
            </w:r>
          </w:p>
          <w:p w:rsidR="007E22A1" w:rsidRDefault="001E2811">
            <w:pPr>
              <w:pStyle w:val="101"/>
            </w:pPr>
            <w:r>
              <w:t>юридического лица, от кого получены ключевой носитель, ключевой</w:t>
            </w:r>
          </w:p>
          <w:p w:rsidR="007E22A1" w:rsidRDefault="001E2811">
            <w:pPr>
              <w:pStyle w:val="101"/>
            </w:pPr>
            <w:r>
              <w:t>документ</w:t>
            </w:r>
          </w:p>
        </w:tc>
        <w:tc>
          <w:tcPr>
            <w:tcW w:w="891" w:type="pct"/>
            <w:noWrap/>
            <w:vAlign w:val="center"/>
          </w:tcPr>
          <w:p w:rsidR="007E22A1" w:rsidRDefault="001E2811">
            <w:pPr>
              <w:pStyle w:val="101"/>
            </w:pPr>
            <w:r>
              <w:t>Дата и номер сопроводительного</w:t>
            </w:r>
          </w:p>
          <w:p w:rsidR="007E22A1" w:rsidRDefault="001E2811">
            <w:pPr>
              <w:pStyle w:val="101"/>
            </w:pPr>
            <w:r>
              <w:t>письма, товарной накладной (иного документа</w:t>
            </w:r>
          </w:p>
          <w:p w:rsidR="007E22A1" w:rsidRDefault="001E2811">
            <w:pPr>
              <w:pStyle w:val="101"/>
            </w:pPr>
            <w:r>
              <w:t>о получении)</w:t>
            </w:r>
          </w:p>
        </w:tc>
        <w:tc>
          <w:tcPr>
            <w:tcW w:w="728" w:type="pct"/>
            <w:noWrap/>
            <w:vAlign w:val="center"/>
          </w:tcPr>
          <w:p w:rsidR="007E22A1" w:rsidRDefault="001E2811">
            <w:pPr>
              <w:pStyle w:val="101"/>
            </w:pPr>
            <w:r>
              <w:t>Ф.И.О.</w:t>
            </w:r>
          </w:p>
          <w:p w:rsidR="007E22A1" w:rsidRDefault="001E2811">
            <w:pPr>
              <w:pStyle w:val="101"/>
            </w:pPr>
            <w:r>
              <w:t>ответственного пользователя СКЗИ,</w:t>
            </w:r>
          </w:p>
          <w:p w:rsidR="007E22A1" w:rsidRDefault="001E2811">
            <w:pPr>
              <w:pStyle w:val="101"/>
            </w:pPr>
            <w:r>
              <w:t>получившего ключевой носитель, ключевой документ</w:t>
            </w:r>
          </w:p>
        </w:tc>
      </w:tr>
      <w:tr w:rsidR="007E22A1">
        <w:trPr>
          <w:cantSplit/>
          <w:tblHeader/>
        </w:trPr>
        <w:tc>
          <w:tcPr>
            <w:tcW w:w="232" w:type="pct"/>
            <w:noWrap/>
            <w:vAlign w:val="center"/>
          </w:tcPr>
          <w:p w:rsidR="007E22A1" w:rsidRDefault="001E2811">
            <w:pPr>
              <w:pStyle w:val="90"/>
            </w:pPr>
            <w:r>
              <w:t>1</w:t>
            </w:r>
          </w:p>
        </w:tc>
        <w:tc>
          <w:tcPr>
            <w:tcW w:w="880" w:type="pct"/>
            <w:noWrap/>
            <w:vAlign w:val="center"/>
          </w:tcPr>
          <w:p w:rsidR="007E22A1" w:rsidRDefault="001E2811">
            <w:pPr>
              <w:pStyle w:val="90"/>
            </w:pPr>
            <w:r>
              <w:t>2</w:t>
            </w:r>
          </w:p>
        </w:tc>
        <w:tc>
          <w:tcPr>
            <w:tcW w:w="470" w:type="pct"/>
            <w:noWrap/>
            <w:vAlign w:val="center"/>
          </w:tcPr>
          <w:p w:rsidR="007E22A1" w:rsidRDefault="001E2811">
            <w:pPr>
              <w:pStyle w:val="90"/>
            </w:pPr>
            <w:r>
              <w:t>3</w:t>
            </w:r>
          </w:p>
        </w:tc>
        <w:tc>
          <w:tcPr>
            <w:tcW w:w="538" w:type="pct"/>
            <w:noWrap/>
            <w:vAlign w:val="center"/>
          </w:tcPr>
          <w:p w:rsidR="007E22A1" w:rsidRDefault="001E2811">
            <w:pPr>
              <w:pStyle w:val="90"/>
            </w:pPr>
            <w:r>
              <w:t>4</w:t>
            </w:r>
          </w:p>
        </w:tc>
        <w:tc>
          <w:tcPr>
            <w:tcW w:w="563" w:type="pct"/>
            <w:noWrap/>
            <w:vAlign w:val="center"/>
          </w:tcPr>
          <w:p w:rsidR="007E22A1" w:rsidRDefault="001E2811">
            <w:pPr>
              <w:pStyle w:val="90"/>
            </w:pPr>
            <w:r>
              <w:t>5</w:t>
            </w:r>
          </w:p>
        </w:tc>
        <w:tc>
          <w:tcPr>
            <w:tcW w:w="698" w:type="pct"/>
            <w:noWrap/>
            <w:vAlign w:val="center"/>
          </w:tcPr>
          <w:p w:rsidR="007E22A1" w:rsidRDefault="001E2811">
            <w:pPr>
              <w:pStyle w:val="90"/>
            </w:pPr>
            <w:r>
              <w:t>6</w:t>
            </w:r>
          </w:p>
        </w:tc>
        <w:tc>
          <w:tcPr>
            <w:tcW w:w="891" w:type="pct"/>
            <w:noWrap/>
            <w:vAlign w:val="center"/>
          </w:tcPr>
          <w:p w:rsidR="007E22A1" w:rsidRDefault="001E2811">
            <w:pPr>
              <w:pStyle w:val="90"/>
            </w:pPr>
            <w:r>
              <w:t>7</w:t>
            </w:r>
          </w:p>
        </w:tc>
        <w:tc>
          <w:tcPr>
            <w:tcW w:w="728" w:type="pct"/>
            <w:noWrap/>
            <w:vAlign w:val="center"/>
          </w:tcPr>
          <w:p w:rsidR="007E22A1" w:rsidRDefault="001E2811">
            <w:pPr>
              <w:pStyle w:val="90"/>
            </w:pPr>
            <w:r>
              <w:t>8</w:t>
            </w:r>
          </w:p>
        </w:tc>
      </w:tr>
      <w:tr w:rsidR="007E22A1">
        <w:trPr>
          <w:cantSplit/>
          <w:trHeight w:val="64"/>
        </w:trPr>
        <w:tc>
          <w:tcPr>
            <w:tcW w:w="232" w:type="pct"/>
            <w:noWrap/>
            <w:vAlign w:val="center"/>
          </w:tcPr>
          <w:p w:rsidR="007E22A1" w:rsidRDefault="007E22A1">
            <w:pPr>
              <w:pStyle w:val="91"/>
              <w:numPr>
                <w:ilvl w:val="0"/>
                <w:numId w:val="0"/>
              </w:numPr>
            </w:pPr>
          </w:p>
        </w:tc>
        <w:tc>
          <w:tcPr>
            <w:tcW w:w="880" w:type="pct"/>
            <w:noWrap/>
            <w:vAlign w:val="center"/>
          </w:tcPr>
          <w:p w:rsidR="007E22A1" w:rsidRDefault="007E22A1">
            <w:pPr>
              <w:pStyle w:val="90"/>
            </w:pPr>
          </w:p>
        </w:tc>
        <w:tc>
          <w:tcPr>
            <w:tcW w:w="470" w:type="pct"/>
            <w:noWrap/>
            <w:vAlign w:val="center"/>
          </w:tcPr>
          <w:p w:rsidR="007E22A1" w:rsidRDefault="007E22A1">
            <w:pPr>
              <w:pStyle w:val="90"/>
            </w:pPr>
          </w:p>
        </w:tc>
        <w:tc>
          <w:tcPr>
            <w:tcW w:w="538" w:type="pct"/>
            <w:noWrap/>
            <w:vAlign w:val="center"/>
          </w:tcPr>
          <w:p w:rsidR="007E22A1" w:rsidRDefault="007E22A1">
            <w:pPr>
              <w:pStyle w:val="90"/>
            </w:pPr>
          </w:p>
        </w:tc>
        <w:tc>
          <w:tcPr>
            <w:tcW w:w="563" w:type="pct"/>
            <w:noWrap/>
            <w:vAlign w:val="center"/>
          </w:tcPr>
          <w:p w:rsidR="007E22A1" w:rsidRDefault="007E22A1">
            <w:pPr>
              <w:pStyle w:val="90"/>
            </w:pPr>
          </w:p>
        </w:tc>
        <w:tc>
          <w:tcPr>
            <w:tcW w:w="698" w:type="pct"/>
            <w:noWrap/>
            <w:vAlign w:val="center"/>
          </w:tcPr>
          <w:p w:rsidR="007E22A1" w:rsidRDefault="007E22A1">
            <w:pPr>
              <w:pStyle w:val="90"/>
            </w:pPr>
          </w:p>
        </w:tc>
        <w:tc>
          <w:tcPr>
            <w:tcW w:w="891" w:type="pct"/>
            <w:noWrap/>
            <w:vAlign w:val="center"/>
          </w:tcPr>
          <w:p w:rsidR="007E22A1" w:rsidRDefault="007E22A1">
            <w:pPr>
              <w:pStyle w:val="90"/>
            </w:pPr>
          </w:p>
        </w:tc>
        <w:tc>
          <w:tcPr>
            <w:tcW w:w="728" w:type="pct"/>
            <w:noWrap/>
            <w:vAlign w:val="center"/>
          </w:tcPr>
          <w:p w:rsidR="007E22A1" w:rsidRDefault="007E22A1">
            <w:pPr>
              <w:pStyle w:val="90"/>
            </w:pPr>
          </w:p>
        </w:tc>
      </w:tr>
      <w:tr w:rsidR="007E22A1">
        <w:trPr>
          <w:cantSplit/>
          <w:trHeight w:val="64"/>
        </w:trPr>
        <w:tc>
          <w:tcPr>
            <w:tcW w:w="232" w:type="pct"/>
            <w:noWrap/>
            <w:vAlign w:val="center"/>
          </w:tcPr>
          <w:p w:rsidR="007E22A1" w:rsidRDefault="007E22A1">
            <w:pPr>
              <w:pStyle w:val="91"/>
              <w:numPr>
                <w:ilvl w:val="0"/>
                <w:numId w:val="0"/>
              </w:numPr>
            </w:pPr>
          </w:p>
        </w:tc>
        <w:tc>
          <w:tcPr>
            <w:tcW w:w="880" w:type="pct"/>
            <w:noWrap/>
            <w:vAlign w:val="center"/>
          </w:tcPr>
          <w:p w:rsidR="007E22A1" w:rsidRDefault="007E22A1">
            <w:pPr>
              <w:pStyle w:val="90"/>
            </w:pPr>
          </w:p>
        </w:tc>
        <w:tc>
          <w:tcPr>
            <w:tcW w:w="470" w:type="pct"/>
            <w:noWrap/>
            <w:vAlign w:val="center"/>
          </w:tcPr>
          <w:p w:rsidR="007E22A1" w:rsidRDefault="007E22A1">
            <w:pPr>
              <w:pStyle w:val="90"/>
            </w:pPr>
          </w:p>
        </w:tc>
        <w:tc>
          <w:tcPr>
            <w:tcW w:w="538" w:type="pct"/>
            <w:noWrap/>
            <w:vAlign w:val="center"/>
          </w:tcPr>
          <w:p w:rsidR="007E22A1" w:rsidRDefault="007E22A1">
            <w:pPr>
              <w:pStyle w:val="90"/>
            </w:pPr>
          </w:p>
        </w:tc>
        <w:tc>
          <w:tcPr>
            <w:tcW w:w="563" w:type="pct"/>
            <w:noWrap/>
            <w:vAlign w:val="center"/>
          </w:tcPr>
          <w:p w:rsidR="007E22A1" w:rsidRDefault="007E22A1">
            <w:pPr>
              <w:pStyle w:val="90"/>
            </w:pPr>
          </w:p>
        </w:tc>
        <w:tc>
          <w:tcPr>
            <w:tcW w:w="698" w:type="pct"/>
            <w:noWrap/>
            <w:vAlign w:val="center"/>
          </w:tcPr>
          <w:p w:rsidR="007E22A1" w:rsidRDefault="007E22A1">
            <w:pPr>
              <w:pStyle w:val="90"/>
            </w:pPr>
          </w:p>
        </w:tc>
        <w:tc>
          <w:tcPr>
            <w:tcW w:w="891" w:type="pct"/>
            <w:noWrap/>
            <w:vAlign w:val="center"/>
          </w:tcPr>
          <w:p w:rsidR="007E22A1" w:rsidRDefault="007E22A1">
            <w:pPr>
              <w:pStyle w:val="90"/>
            </w:pPr>
          </w:p>
        </w:tc>
        <w:tc>
          <w:tcPr>
            <w:tcW w:w="728" w:type="pct"/>
            <w:noWrap/>
            <w:vAlign w:val="center"/>
          </w:tcPr>
          <w:p w:rsidR="007E22A1" w:rsidRDefault="007E22A1">
            <w:pPr>
              <w:pStyle w:val="90"/>
            </w:pPr>
          </w:p>
        </w:tc>
      </w:tr>
      <w:tr w:rsidR="007E22A1">
        <w:trPr>
          <w:cantSplit/>
          <w:trHeight w:val="64"/>
        </w:trPr>
        <w:tc>
          <w:tcPr>
            <w:tcW w:w="232" w:type="pct"/>
            <w:noWrap/>
            <w:vAlign w:val="center"/>
          </w:tcPr>
          <w:p w:rsidR="007E22A1" w:rsidRDefault="007E22A1">
            <w:pPr>
              <w:pStyle w:val="91"/>
              <w:numPr>
                <w:ilvl w:val="0"/>
                <w:numId w:val="0"/>
              </w:numPr>
            </w:pPr>
          </w:p>
        </w:tc>
        <w:tc>
          <w:tcPr>
            <w:tcW w:w="880" w:type="pct"/>
            <w:noWrap/>
            <w:vAlign w:val="center"/>
          </w:tcPr>
          <w:p w:rsidR="007E22A1" w:rsidRDefault="007E22A1">
            <w:pPr>
              <w:pStyle w:val="90"/>
            </w:pPr>
          </w:p>
        </w:tc>
        <w:tc>
          <w:tcPr>
            <w:tcW w:w="470" w:type="pct"/>
            <w:noWrap/>
            <w:vAlign w:val="center"/>
          </w:tcPr>
          <w:p w:rsidR="007E22A1" w:rsidRDefault="007E22A1">
            <w:pPr>
              <w:pStyle w:val="90"/>
            </w:pPr>
          </w:p>
        </w:tc>
        <w:tc>
          <w:tcPr>
            <w:tcW w:w="538" w:type="pct"/>
            <w:noWrap/>
            <w:vAlign w:val="center"/>
          </w:tcPr>
          <w:p w:rsidR="007E22A1" w:rsidRDefault="007E22A1">
            <w:pPr>
              <w:pStyle w:val="90"/>
            </w:pPr>
          </w:p>
        </w:tc>
        <w:tc>
          <w:tcPr>
            <w:tcW w:w="563" w:type="pct"/>
            <w:noWrap/>
            <w:vAlign w:val="center"/>
          </w:tcPr>
          <w:p w:rsidR="007E22A1" w:rsidRDefault="007E22A1">
            <w:pPr>
              <w:pStyle w:val="90"/>
            </w:pPr>
          </w:p>
        </w:tc>
        <w:tc>
          <w:tcPr>
            <w:tcW w:w="698" w:type="pct"/>
            <w:noWrap/>
            <w:vAlign w:val="center"/>
          </w:tcPr>
          <w:p w:rsidR="007E22A1" w:rsidRDefault="007E22A1">
            <w:pPr>
              <w:pStyle w:val="90"/>
            </w:pPr>
          </w:p>
        </w:tc>
        <w:tc>
          <w:tcPr>
            <w:tcW w:w="891" w:type="pct"/>
            <w:noWrap/>
            <w:vAlign w:val="center"/>
          </w:tcPr>
          <w:p w:rsidR="007E22A1" w:rsidRDefault="007E22A1">
            <w:pPr>
              <w:pStyle w:val="90"/>
            </w:pPr>
          </w:p>
        </w:tc>
        <w:tc>
          <w:tcPr>
            <w:tcW w:w="728" w:type="pct"/>
            <w:noWrap/>
            <w:vAlign w:val="center"/>
          </w:tcPr>
          <w:p w:rsidR="007E22A1" w:rsidRDefault="007E22A1">
            <w:pPr>
              <w:pStyle w:val="90"/>
            </w:pPr>
          </w:p>
        </w:tc>
      </w:tr>
    </w:tbl>
    <w:p w:rsidR="007E22A1" w:rsidRDefault="007E22A1">
      <w:pPr>
        <w:spacing w:before="0"/>
        <w:ind w:firstLine="0"/>
        <w:jc w:val="left"/>
        <w:rPr>
          <w:sz w:val="28"/>
        </w:rPr>
      </w:pPr>
    </w:p>
    <w:p w:rsidR="007E22A1" w:rsidRDefault="001E2811">
      <w:pPr>
        <w:pStyle w:val="00"/>
        <w:spacing w:before="0" w:after="0"/>
      </w:pPr>
      <w:r>
        <w:t>Правый разворот</w:t>
      </w:r>
    </w:p>
    <w:p w:rsidR="007E22A1" w:rsidRDefault="007E22A1">
      <w:pPr>
        <w:pStyle w:val="00"/>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1415"/>
        <w:gridCol w:w="1342"/>
        <w:gridCol w:w="1309"/>
        <w:gridCol w:w="1009"/>
        <w:gridCol w:w="1453"/>
        <w:gridCol w:w="1536"/>
        <w:gridCol w:w="942"/>
      </w:tblGrid>
      <w:tr w:rsidR="007E22A1">
        <w:trPr>
          <w:trHeight w:val="123"/>
        </w:trPr>
        <w:tc>
          <w:tcPr>
            <w:tcW w:w="2497" w:type="pct"/>
            <w:gridSpan w:val="4"/>
            <w:shd w:val="clear" w:color="auto" w:fill="auto"/>
            <w:noWrap/>
            <w:vAlign w:val="center"/>
          </w:tcPr>
          <w:p w:rsidR="007E22A1" w:rsidRDefault="001E2811">
            <w:pPr>
              <w:pStyle w:val="8"/>
              <w:rPr>
                <w:sz w:val="20"/>
              </w:rPr>
            </w:pPr>
            <w:r>
              <w:rPr>
                <w:sz w:val="20"/>
              </w:rPr>
              <w:t>Отметка о выдаче</w:t>
            </w:r>
          </w:p>
        </w:tc>
        <w:tc>
          <w:tcPr>
            <w:tcW w:w="2119" w:type="pct"/>
            <w:gridSpan w:val="3"/>
            <w:shd w:val="clear" w:color="auto" w:fill="auto"/>
            <w:noWrap/>
          </w:tcPr>
          <w:p w:rsidR="007E22A1" w:rsidRDefault="001E2811">
            <w:pPr>
              <w:pStyle w:val="8"/>
              <w:rPr>
                <w:sz w:val="20"/>
              </w:rPr>
            </w:pPr>
            <w:r>
              <w:rPr>
                <w:sz w:val="20"/>
              </w:rPr>
              <w:t>Отметка об уничтожении ключевых документов</w:t>
            </w:r>
          </w:p>
        </w:tc>
        <w:tc>
          <w:tcPr>
            <w:tcW w:w="384" w:type="pct"/>
            <w:vMerge w:val="restart"/>
            <w:shd w:val="clear" w:color="auto" w:fill="auto"/>
            <w:noWrap/>
            <w:vAlign w:val="center"/>
          </w:tcPr>
          <w:p w:rsidR="007E22A1" w:rsidRDefault="001E2811">
            <w:pPr>
              <w:pStyle w:val="8"/>
              <w:rPr>
                <w:sz w:val="20"/>
              </w:rPr>
            </w:pPr>
            <w:r>
              <w:rPr>
                <w:sz w:val="20"/>
              </w:rPr>
              <w:t>Приме-чание</w:t>
            </w:r>
          </w:p>
        </w:tc>
      </w:tr>
      <w:tr w:rsidR="007E22A1">
        <w:trPr>
          <w:trHeight w:val="122"/>
        </w:trPr>
        <w:tc>
          <w:tcPr>
            <w:tcW w:w="658" w:type="pct"/>
            <w:shd w:val="clear" w:color="auto" w:fill="auto"/>
            <w:noWrap/>
            <w:vAlign w:val="center"/>
          </w:tcPr>
          <w:p w:rsidR="007E22A1" w:rsidRDefault="001E2811">
            <w:pPr>
              <w:pStyle w:val="90"/>
              <w:rPr>
                <w:sz w:val="20"/>
                <w:szCs w:val="20"/>
              </w:rPr>
            </w:pPr>
            <w:r>
              <w:rPr>
                <w:sz w:val="20"/>
                <w:szCs w:val="20"/>
              </w:rPr>
              <w:t>Ф.И.О.</w:t>
            </w:r>
          </w:p>
          <w:p w:rsidR="007E22A1" w:rsidRDefault="001E2811">
            <w:pPr>
              <w:pStyle w:val="90"/>
              <w:rPr>
                <w:sz w:val="20"/>
                <w:szCs w:val="20"/>
              </w:rPr>
            </w:pPr>
            <w:r>
              <w:rPr>
                <w:sz w:val="20"/>
                <w:szCs w:val="20"/>
              </w:rPr>
              <w:t>ответственного</w:t>
            </w:r>
          </w:p>
          <w:p w:rsidR="007E22A1" w:rsidRDefault="001E2811">
            <w:pPr>
              <w:pStyle w:val="90"/>
              <w:rPr>
                <w:sz w:val="20"/>
                <w:szCs w:val="20"/>
              </w:rPr>
            </w:pPr>
            <w:r>
              <w:rPr>
                <w:sz w:val="20"/>
                <w:szCs w:val="20"/>
              </w:rPr>
              <w:t>пользователя СКЗИ,</w:t>
            </w:r>
          </w:p>
          <w:p w:rsidR="007E22A1" w:rsidRDefault="001E2811">
            <w:pPr>
              <w:pStyle w:val="90"/>
              <w:rPr>
                <w:sz w:val="20"/>
                <w:szCs w:val="20"/>
              </w:rPr>
            </w:pPr>
            <w:r>
              <w:rPr>
                <w:sz w:val="20"/>
                <w:szCs w:val="20"/>
              </w:rPr>
              <w:t>производив-шего</w:t>
            </w:r>
          </w:p>
          <w:p w:rsidR="007E22A1" w:rsidRDefault="001E2811">
            <w:pPr>
              <w:pStyle w:val="90"/>
              <w:rPr>
                <w:sz w:val="20"/>
                <w:szCs w:val="20"/>
              </w:rPr>
            </w:pPr>
            <w:r>
              <w:rPr>
                <w:sz w:val="20"/>
                <w:szCs w:val="20"/>
              </w:rPr>
              <w:t>выдачу</w:t>
            </w:r>
          </w:p>
          <w:p w:rsidR="007E22A1" w:rsidRDefault="001E2811">
            <w:pPr>
              <w:pStyle w:val="90"/>
              <w:rPr>
                <w:sz w:val="20"/>
                <w:szCs w:val="20"/>
              </w:rPr>
            </w:pPr>
            <w:r>
              <w:rPr>
                <w:sz w:val="20"/>
                <w:szCs w:val="20"/>
              </w:rPr>
              <w:t>ключевого носителя,</w:t>
            </w:r>
          </w:p>
          <w:p w:rsidR="007E22A1" w:rsidRDefault="001E2811">
            <w:pPr>
              <w:pStyle w:val="8"/>
              <w:rPr>
                <w:sz w:val="20"/>
              </w:rPr>
            </w:pPr>
            <w:r>
              <w:rPr>
                <w:sz w:val="20"/>
              </w:rPr>
              <w:t>ключевого документа</w:t>
            </w:r>
          </w:p>
        </w:tc>
        <w:tc>
          <w:tcPr>
            <w:tcW w:w="658" w:type="pct"/>
            <w:shd w:val="clear" w:color="auto" w:fill="auto"/>
            <w:noWrap/>
            <w:vAlign w:val="center"/>
          </w:tcPr>
          <w:p w:rsidR="007E22A1" w:rsidRDefault="001E2811">
            <w:pPr>
              <w:pStyle w:val="90"/>
              <w:rPr>
                <w:sz w:val="20"/>
                <w:szCs w:val="20"/>
              </w:rPr>
            </w:pPr>
            <w:r>
              <w:rPr>
                <w:sz w:val="20"/>
                <w:szCs w:val="20"/>
              </w:rPr>
              <w:t>Дата</w:t>
            </w:r>
          </w:p>
          <w:p w:rsidR="007E22A1" w:rsidRDefault="001E2811">
            <w:pPr>
              <w:pStyle w:val="90"/>
              <w:rPr>
                <w:sz w:val="20"/>
                <w:szCs w:val="20"/>
              </w:rPr>
            </w:pPr>
            <w:r>
              <w:rPr>
                <w:sz w:val="20"/>
                <w:szCs w:val="20"/>
              </w:rPr>
              <w:t>выдачи</w:t>
            </w:r>
          </w:p>
          <w:p w:rsidR="007E22A1" w:rsidRDefault="001E2811">
            <w:pPr>
              <w:pStyle w:val="90"/>
              <w:rPr>
                <w:sz w:val="20"/>
                <w:szCs w:val="20"/>
              </w:rPr>
            </w:pPr>
            <w:r>
              <w:rPr>
                <w:sz w:val="20"/>
                <w:szCs w:val="20"/>
              </w:rPr>
              <w:t>ключевого носителя,</w:t>
            </w:r>
          </w:p>
          <w:p w:rsidR="007E22A1" w:rsidRDefault="001E2811">
            <w:pPr>
              <w:pStyle w:val="8"/>
              <w:rPr>
                <w:sz w:val="20"/>
              </w:rPr>
            </w:pPr>
            <w:r>
              <w:rPr>
                <w:sz w:val="20"/>
              </w:rPr>
              <w:t xml:space="preserve">ключевого документа </w:t>
            </w:r>
          </w:p>
        </w:tc>
        <w:tc>
          <w:tcPr>
            <w:tcW w:w="659" w:type="pct"/>
            <w:shd w:val="clear" w:color="auto" w:fill="auto"/>
            <w:noWrap/>
            <w:vAlign w:val="center"/>
          </w:tcPr>
          <w:p w:rsidR="007E22A1" w:rsidRDefault="001E2811">
            <w:pPr>
              <w:pStyle w:val="90"/>
              <w:rPr>
                <w:sz w:val="20"/>
                <w:szCs w:val="20"/>
              </w:rPr>
            </w:pPr>
            <w:r>
              <w:rPr>
                <w:sz w:val="20"/>
                <w:szCs w:val="20"/>
              </w:rPr>
              <w:t>Ф.И.О.</w:t>
            </w:r>
          </w:p>
          <w:p w:rsidR="007E22A1" w:rsidRDefault="001E2811">
            <w:pPr>
              <w:pStyle w:val="90"/>
              <w:rPr>
                <w:sz w:val="20"/>
                <w:szCs w:val="20"/>
              </w:rPr>
            </w:pPr>
            <w:r>
              <w:rPr>
                <w:sz w:val="20"/>
                <w:szCs w:val="20"/>
              </w:rPr>
              <w:t>работника,</w:t>
            </w:r>
          </w:p>
          <w:p w:rsidR="007E22A1" w:rsidRDefault="001E2811">
            <w:pPr>
              <w:pStyle w:val="90"/>
              <w:rPr>
                <w:sz w:val="20"/>
                <w:szCs w:val="20"/>
              </w:rPr>
            </w:pPr>
            <w:r>
              <w:rPr>
                <w:sz w:val="20"/>
                <w:szCs w:val="20"/>
              </w:rPr>
              <w:t xml:space="preserve">получившего </w:t>
            </w:r>
            <w:r>
              <w:rPr>
                <w:sz w:val="20"/>
                <w:szCs w:val="20"/>
              </w:rPr>
              <w:br/>
              <w:t>ключевой носитель,</w:t>
            </w:r>
          </w:p>
          <w:p w:rsidR="007E22A1" w:rsidRDefault="001E2811">
            <w:pPr>
              <w:pStyle w:val="90"/>
              <w:rPr>
                <w:sz w:val="20"/>
                <w:szCs w:val="20"/>
              </w:rPr>
            </w:pPr>
            <w:r>
              <w:rPr>
                <w:sz w:val="20"/>
                <w:szCs w:val="20"/>
              </w:rPr>
              <w:t>ключевой документ,</w:t>
            </w:r>
          </w:p>
          <w:p w:rsidR="007E22A1" w:rsidRDefault="001E2811">
            <w:pPr>
              <w:pStyle w:val="8"/>
              <w:rPr>
                <w:sz w:val="20"/>
              </w:rPr>
            </w:pPr>
            <w:r>
              <w:rPr>
                <w:sz w:val="20"/>
              </w:rPr>
              <w:t>дата и подпись</w:t>
            </w:r>
          </w:p>
        </w:tc>
        <w:tc>
          <w:tcPr>
            <w:tcW w:w="522" w:type="pct"/>
            <w:shd w:val="clear" w:color="auto" w:fill="auto"/>
            <w:noWrap/>
            <w:vAlign w:val="center"/>
          </w:tcPr>
          <w:p w:rsidR="007E22A1" w:rsidRDefault="001E2811">
            <w:pPr>
              <w:pStyle w:val="90"/>
              <w:rPr>
                <w:sz w:val="20"/>
                <w:szCs w:val="20"/>
              </w:rPr>
            </w:pPr>
            <w:r>
              <w:rPr>
                <w:sz w:val="20"/>
                <w:szCs w:val="20"/>
              </w:rPr>
              <w:t>Номер ключевого</w:t>
            </w:r>
          </w:p>
          <w:p w:rsidR="007E22A1" w:rsidRDefault="001E2811">
            <w:pPr>
              <w:pStyle w:val="90"/>
              <w:rPr>
                <w:sz w:val="20"/>
                <w:szCs w:val="20"/>
              </w:rPr>
            </w:pPr>
            <w:r>
              <w:rPr>
                <w:sz w:val="20"/>
                <w:szCs w:val="20"/>
              </w:rPr>
              <w:t>носителя или</w:t>
            </w:r>
          </w:p>
          <w:p w:rsidR="007E22A1" w:rsidRDefault="001E2811">
            <w:pPr>
              <w:pStyle w:val="90"/>
              <w:rPr>
                <w:sz w:val="20"/>
                <w:szCs w:val="20"/>
              </w:rPr>
            </w:pPr>
            <w:r>
              <w:rPr>
                <w:sz w:val="20"/>
                <w:szCs w:val="20"/>
              </w:rPr>
              <w:t>зоны СКЗИ,</w:t>
            </w:r>
          </w:p>
          <w:p w:rsidR="007E22A1" w:rsidRDefault="001E2811">
            <w:pPr>
              <w:pStyle w:val="90"/>
              <w:rPr>
                <w:sz w:val="20"/>
                <w:szCs w:val="20"/>
              </w:rPr>
            </w:pPr>
            <w:r>
              <w:rPr>
                <w:sz w:val="20"/>
                <w:szCs w:val="20"/>
              </w:rPr>
              <w:t>в которую</w:t>
            </w:r>
          </w:p>
          <w:p w:rsidR="007E22A1" w:rsidRDefault="001E2811">
            <w:pPr>
              <w:pStyle w:val="90"/>
              <w:rPr>
                <w:sz w:val="20"/>
                <w:szCs w:val="20"/>
              </w:rPr>
            </w:pPr>
            <w:r>
              <w:rPr>
                <w:sz w:val="20"/>
                <w:szCs w:val="20"/>
              </w:rPr>
              <w:t>введен</w:t>
            </w:r>
          </w:p>
          <w:p w:rsidR="007E22A1" w:rsidRDefault="001E2811">
            <w:pPr>
              <w:pStyle w:val="8"/>
              <w:rPr>
                <w:sz w:val="20"/>
              </w:rPr>
            </w:pPr>
            <w:r>
              <w:rPr>
                <w:sz w:val="20"/>
              </w:rPr>
              <w:t>ключевой документ</w:t>
            </w:r>
          </w:p>
        </w:tc>
        <w:tc>
          <w:tcPr>
            <w:tcW w:w="726" w:type="pct"/>
            <w:shd w:val="clear" w:color="auto" w:fill="auto"/>
            <w:noWrap/>
            <w:vAlign w:val="center"/>
          </w:tcPr>
          <w:p w:rsidR="007E22A1" w:rsidRDefault="001E2811">
            <w:pPr>
              <w:pStyle w:val="101"/>
            </w:pPr>
            <w:r>
              <w:t xml:space="preserve">Дата </w:t>
            </w:r>
          </w:p>
          <w:p w:rsidR="007E22A1" w:rsidRDefault="001E2811">
            <w:pPr>
              <w:pStyle w:val="101"/>
            </w:pPr>
            <w:r>
              <w:t>уничтожения</w:t>
            </w:r>
          </w:p>
          <w:p w:rsidR="007E22A1" w:rsidRDefault="001E2811">
            <w:pPr>
              <w:pStyle w:val="101"/>
            </w:pPr>
            <w:r>
              <w:t>ключевых</w:t>
            </w:r>
          </w:p>
          <w:p w:rsidR="007E22A1" w:rsidRDefault="001E2811">
            <w:pPr>
              <w:pStyle w:val="101"/>
            </w:pPr>
            <w:r>
              <w:t>документов</w:t>
            </w:r>
          </w:p>
          <w:p w:rsidR="007E22A1" w:rsidRDefault="001E2811">
            <w:pPr>
              <w:pStyle w:val="101"/>
            </w:pPr>
            <w:r>
              <w:t>(с указанием</w:t>
            </w:r>
          </w:p>
          <w:p w:rsidR="007E22A1" w:rsidRDefault="001E2811">
            <w:pPr>
              <w:pStyle w:val="101"/>
            </w:pPr>
            <w:r>
              <w:t>наименования</w:t>
            </w:r>
          </w:p>
          <w:p w:rsidR="007E22A1" w:rsidRDefault="001E2811">
            <w:pPr>
              <w:pStyle w:val="101"/>
            </w:pPr>
            <w:r>
              <w:t>производимой</w:t>
            </w:r>
          </w:p>
          <w:p w:rsidR="007E22A1" w:rsidRDefault="001E2811">
            <w:pPr>
              <w:pStyle w:val="101"/>
            </w:pPr>
            <w:r>
              <w:t>процедуры)</w:t>
            </w:r>
          </w:p>
        </w:tc>
        <w:tc>
          <w:tcPr>
            <w:tcW w:w="659" w:type="pct"/>
            <w:shd w:val="clear" w:color="auto" w:fill="auto"/>
            <w:noWrap/>
            <w:vAlign w:val="center"/>
          </w:tcPr>
          <w:p w:rsidR="007E22A1" w:rsidRDefault="001E2811">
            <w:pPr>
              <w:pStyle w:val="101"/>
            </w:pPr>
            <w:r>
              <w:t>Дата и номер акта</w:t>
            </w:r>
          </w:p>
          <w:p w:rsidR="007E22A1" w:rsidRDefault="001E2811">
            <w:pPr>
              <w:pStyle w:val="101"/>
            </w:pPr>
            <w:r>
              <w:t>об уничтожении</w:t>
            </w:r>
          </w:p>
          <w:p w:rsidR="007E22A1" w:rsidRDefault="001E2811">
            <w:pPr>
              <w:pStyle w:val="101"/>
            </w:pPr>
            <w:r>
              <w:t>ключевых документов</w:t>
            </w:r>
          </w:p>
        </w:tc>
        <w:tc>
          <w:tcPr>
            <w:tcW w:w="734" w:type="pct"/>
            <w:shd w:val="clear" w:color="auto" w:fill="auto"/>
            <w:noWrap/>
            <w:vAlign w:val="center"/>
          </w:tcPr>
          <w:p w:rsidR="007E22A1" w:rsidRDefault="001E2811">
            <w:pPr>
              <w:pStyle w:val="90"/>
              <w:rPr>
                <w:sz w:val="20"/>
                <w:szCs w:val="20"/>
              </w:rPr>
            </w:pPr>
            <w:r>
              <w:rPr>
                <w:sz w:val="20"/>
                <w:szCs w:val="20"/>
              </w:rPr>
              <w:t>Ф.И.О.</w:t>
            </w:r>
          </w:p>
          <w:p w:rsidR="007E22A1" w:rsidRDefault="001E2811">
            <w:pPr>
              <w:pStyle w:val="101"/>
            </w:pPr>
            <w:r>
              <w:t>ответственного</w:t>
            </w:r>
          </w:p>
          <w:p w:rsidR="007E22A1" w:rsidRDefault="001E2811">
            <w:pPr>
              <w:pStyle w:val="101"/>
            </w:pPr>
            <w:r>
              <w:t>пользователя СКЗИ,</w:t>
            </w:r>
          </w:p>
          <w:p w:rsidR="007E22A1" w:rsidRDefault="001E2811">
            <w:pPr>
              <w:pStyle w:val="101"/>
            </w:pPr>
            <w:r>
              <w:t>уничтожение ключевых</w:t>
            </w:r>
          </w:p>
          <w:p w:rsidR="007E22A1" w:rsidRDefault="001E2811">
            <w:pPr>
              <w:pStyle w:val="101"/>
            </w:pPr>
            <w:r>
              <w:t>документов</w:t>
            </w:r>
          </w:p>
        </w:tc>
        <w:tc>
          <w:tcPr>
            <w:tcW w:w="384" w:type="pct"/>
            <w:vMerge/>
            <w:shd w:val="clear" w:color="auto" w:fill="auto"/>
            <w:noWrap/>
          </w:tcPr>
          <w:p w:rsidR="007E22A1" w:rsidRDefault="007E22A1">
            <w:pPr>
              <w:pStyle w:val="8"/>
            </w:pPr>
          </w:p>
        </w:tc>
      </w:tr>
      <w:tr w:rsidR="007E22A1">
        <w:trPr>
          <w:trHeight w:val="60"/>
        </w:trPr>
        <w:tc>
          <w:tcPr>
            <w:tcW w:w="658" w:type="pct"/>
            <w:shd w:val="clear" w:color="auto" w:fill="auto"/>
            <w:noWrap/>
          </w:tcPr>
          <w:p w:rsidR="007E22A1" w:rsidRDefault="001E2811">
            <w:pPr>
              <w:pStyle w:val="8"/>
            </w:pPr>
            <w:r>
              <w:t>9</w:t>
            </w:r>
          </w:p>
        </w:tc>
        <w:tc>
          <w:tcPr>
            <w:tcW w:w="658" w:type="pct"/>
            <w:shd w:val="clear" w:color="auto" w:fill="auto"/>
            <w:noWrap/>
          </w:tcPr>
          <w:p w:rsidR="007E22A1" w:rsidRDefault="001E2811">
            <w:pPr>
              <w:pStyle w:val="8"/>
            </w:pPr>
            <w:r>
              <w:t>10</w:t>
            </w:r>
          </w:p>
        </w:tc>
        <w:tc>
          <w:tcPr>
            <w:tcW w:w="659" w:type="pct"/>
            <w:shd w:val="clear" w:color="auto" w:fill="auto"/>
            <w:noWrap/>
          </w:tcPr>
          <w:p w:rsidR="007E22A1" w:rsidRDefault="001E2811">
            <w:pPr>
              <w:pStyle w:val="8"/>
            </w:pPr>
            <w:r>
              <w:t>11</w:t>
            </w:r>
          </w:p>
        </w:tc>
        <w:tc>
          <w:tcPr>
            <w:tcW w:w="522" w:type="pct"/>
            <w:shd w:val="clear" w:color="auto" w:fill="auto"/>
            <w:noWrap/>
          </w:tcPr>
          <w:p w:rsidR="007E22A1" w:rsidRDefault="001E2811">
            <w:pPr>
              <w:pStyle w:val="8"/>
            </w:pPr>
            <w:r>
              <w:t>12</w:t>
            </w:r>
          </w:p>
        </w:tc>
        <w:tc>
          <w:tcPr>
            <w:tcW w:w="726" w:type="pct"/>
            <w:shd w:val="clear" w:color="auto" w:fill="auto"/>
            <w:noWrap/>
          </w:tcPr>
          <w:p w:rsidR="007E22A1" w:rsidRDefault="001E2811">
            <w:pPr>
              <w:pStyle w:val="8"/>
            </w:pPr>
            <w:r>
              <w:t>13</w:t>
            </w:r>
          </w:p>
        </w:tc>
        <w:tc>
          <w:tcPr>
            <w:tcW w:w="659" w:type="pct"/>
            <w:shd w:val="clear" w:color="auto" w:fill="auto"/>
            <w:noWrap/>
          </w:tcPr>
          <w:p w:rsidR="007E22A1" w:rsidRDefault="001E2811">
            <w:pPr>
              <w:pStyle w:val="8"/>
            </w:pPr>
            <w:r>
              <w:t>14</w:t>
            </w:r>
          </w:p>
        </w:tc>
        <w:tc>
          <w:tcPr>
            <w:tcW w:w="734" w:type="pct"/>
            <w:shd w:val="clear" w:color="auto" w:fill="auto"/>
            <w:noWrap/>
          </w:tcPr>
          <w:p w:rsidR="007E22A1" w:rsidRDefault="001E2811">
            <w:pPr>
              <w:pStyle w:val="8"/>
            </w:pPr>
            <w:r>
              <w:t>15</w:t>
            </w:r>
          </w:p>
        </w:tc>
        <w:tc>
          <w:tcPr>
            <w:tcW w:w="384" w:type="pct"/>
            <w:shd w:val="clear" w:color="auto" w:fill="auto"/>
            <w:noWrap/>
          </w:tcPr>
          <w:p w:rsidR="007E22A1" w:rsidRDefault="001E2811">
            <w:pPr>
              <w:pStyle w:val="8"/>
            </w:pPr>
            <w:r>
              <w:t>16</w:t>
            </w:r>
          </w:p>
        </w:tc>
      </w:tr>
      <w:tr w:rsidR="007E22A1">
        <w:trPr>
          <w:trHeight w:val="245"/>
        </w:trPr>
        <w:tc>
          <w:tcPr>
            <w:tcW w:w="658" w:type="pct"/>
            <w:shd w:val="clear" w:color="auto" w:fill="auto"/>
            <w:noWrap/>
          </w:tcPr>
          <w:p w:rsidR="007E22A1" w:rsidRDefault="007E22A1">
            <w:pPr>
              <w:pStyle w:val="8"/>
            </w:pPr>
          </w:p>
        </w:tc>
        <w:tc>
          <w:tcPr>
            <w:tcW w:w="658" w:type="pct"/>
            <w:shd w:val="clear" w:color="auto" w:fill="auto"/>
            <w:noWrap/>
          </w:tcPr>
          <w:p w:rsidR="007E22A1" w:rsidRDefault="007E22A1">
            <w:pPr>
              <w:pStyle w:val="8"/>
            </w:pPr>
          </w:p>
        </w:tc>
        <w:tc>
          <w:tcPr>
            <w:tcW w:w="659" w:type="pct"/>
            <w:shd w:val="clear" w:color="auto" w:fill="auto"/>
            <w:noWrap/>
          </w:tcPr>
          <w:p w:rsidR="007E22A1" w:rsidRDefault="007E22A1">
            <w:pPr>
              <w:pStyle w:val="8"/>
            </w:pPr>
          </w:p>
        </w:tc>
        <w:tc>
          <w:tcPr>
            <w:tcW w:w="522" w:type="pct"/>
            <w:shd w:val="clear" w:color="auto" w:fill="auto"/>
            <w:noWrap/>
          </w:tcPr>
          <w:p w:rsidR="007E22A1" w:rsidRDefault="007E22A1">
            <w:pPr>
              <w:pStyle w:val="8"/>
            </w:pPr>
          </w:p>
        </w:tc>
        <w:tc>
          <w:tcPr>
            <w:tcW w:w="726" w:type="pct"/>
            <w:shd w:val="clear" w:color="auto" w:fill="auto"/>
            <w:noWrap/>
          </w:tcPr>
          <w:p w:rsidR="007E22A1" w:rsidRDefault="007E22A1">
            <w:pPr>
              <w:pStyle w:val="8"/>
            </w:pPr>
          </w:p>
        </w:tc>
        <w:tc>
          <w:tcPr>
            <w:tcW w:w="659" w:type="pct"/>
            <w:shd w:val="clear" w:color="auto" w:fill="auto"/>
            <w:noWrap/>
          </w:tcPr>
          <w:p w:rsidR="007E22A1" w:rsidRDefault="007E22A1">
            <w:pPr>
              <w:pStyle w:val="8"/>
            </w:pPr>
          </w:p>
        </w:tc>
        <w:tc>
          <w:tcPr>
            <w:tcW w:w="734" w:type="pct"/>
            <w:shd w:val="clear" w:color="auto" w:fill="auto"/>
            <w:noWrap/>
          </w:tcPr>
          <w:p w:rsidR="007E22A1" w:rsidRDefault="007E22A1">
            <w:pPr>
              <w:pStyle w:val="8"/>
            </w:pPr>
          </w:p>
        </w:tc>
        <w:tc>
          <w:tcPr>
            <w:tcW w:w="384" w:type="pct"/>
            <w:shd w:val="clear" w:color="auto" w:fill="auto"/>
            <w:noWrap/>
          </w:tcPr>
          <w:p w:rsidR="007E22A1" w:rsidRDefault="007E22A1">
            <w:pPr>
              <w:pStyle w:val="8"/>
            </w:pPr>
          </w:p>
        </w:tc>
      </w:tr>
      <w:tr w:rsidR="007E22A1">
        <w:trPr>
          <w:trHeight w:val="245"/>
        </w:trPr>
        <w:tc>
          <w:tcPr>
            <w:tcW w:w="658" w:type="pct"/>
            <w:shd w:val="clear" w:color="auto" w:fill="auto"/>
            <w:noWrap/>
          </w:tcPr>
          <w:p w:rsidR="007E22A1" w:rsidRDefault="007E22A1">
            <w:pPr>
              <w:pStyle w:val="8"/>
            </w:pPr>
          </w:p>
        </w:tc>
        <w:tc>
          <w:tcPr>
            <w:tcW w:w="658" w:type="pct"/>
            <w:shd w:val="clear" w:color="auto" w:fill="auto"/>
            <w:noWrap/>
          </w:tcPr>
          <w:p w:rsidR="007E22A1" w:rsidRDefault="007E22A1">
            <w:pPr>
              <w:pStyle w:val="8"/>
            </w:pPr>
          </w:p>
        </w:tc>
        <w:tc>
          <w:tcPr>
            <w:tcW w:w="659" w:type="pct"/>
            <w:shd w:val="clear" w:color="auto" w:fill="auto"/>
            <w:noWrap/>
          </w:tcPr>
          <w:p w:rsidR="007E22A1" w:rsidRDefault="007E22A1">
            <w:pPr>
              <w:pStyle w:val="8"/>
            </w:pPr>
          </w:p>
        </w:tc>
        <w:tc>
          <w:tcPr>
            <w:tcW w:w="522" w:type="pct"/>
            <w:shd w:val="clear" w:color="auto" w:fill="auto"/>
            <w:noWrap/>
          </w:tcPr>
          <w:p w:rsidR="007E22A1" w:rsidRDefault="007E22A1">
            <w:pPr>
              <w:pStyle w:val="8"/>
            </w:pPr>
          </w:p>
        </w:tc>
        <w:tc>
          <w:tcPr>
            <w:tcW w:w="726" w:type="pct"/>
            <w:shd w:val="clear" w:color="auto" w:fill="auto"/>
            <w:noWrap/>
          </w:tcPr>
          <w:p w:rsidR="007E22A1" w:rsidRDefault="007E22A1">
            <w:pPr>
              <w:pStyle w:val="8"/>
            </w:pPr>
          </w:p>
        </w:tc>
        <w:tc>
          <w:tcPr>
            <w:tcW w:w="659" w:type="pct"/>
            <w:shd w:val="clear" w:color="auto" w:fill="auto"/>
            <w:noWrap/>
          </w:tcPr>
          <w:p w:rsidR="007E22A1" w:rsidRDefault="007E22A1">
            <w:pPr>
              <w:pStyle w:val="8"/>
            </w:pPr>
          </w:p>
        </w:tc>
        <w:tc>
          <w:tcPr>
            <w:tcW w:w="734" w:type="pct"/>
            <w:shd w:val="clear" w:color="auto" w:fill="auto"/>
            <w:noWrap/>
          </w:tcPr>
          <w:p w:rsidR="007E22A1" w:rsidRDefault="007E22A1">
            <w:pPr>
              <w:pStyle w:val="8"/>
            </w:pPr>
          </w:p>
        </w:tc>
        <w:tc>
          <w:tcPr>
            <w:tcW w:w="384" w:type="pct"/>
            <w:shd w:val="clear" w:color="auto" w:fill="auto"/>
            <w:noWrap/>
          </w:tcPr>
          <w:p w:rsidR="007E22A1" w:rsidRDefault="007E22A1">
            <w:pPr>
              <w:pStyle w:val="8"/>
            </w:pPr>
          </w:p>
        </w:tc>
      </w:tr>
      <w:tr w:rsidR="007E22A1">
        <w:trPr>
          <w:trHeight w:val="245"/>
        </w:trPr>
        <w:tc>
          <w:tcPr>
            <w:tcW w:w="658" w:type="pct"/>
            <w:shd w:val="clear" w:color="auto" w:fill="auto"/>
            <w:noWrap/>
          </w:tcPr>
          <w:p w:rsidR="007E22A1" w:rsidRDefault="007E22A1">
            <w:pPr>
              <w:pStyle w:val="8"/>
            </w:pPr>
          </w:p>
        </w:tc>
        <w:tc>
          <w:tcPr>
            <w:tcW w:w="658" w:type="pct"/>
            <w:shd w:val="clear" w:color="auto" w:fill="auto"/>
            <w:noWrap/>
          </w:tcPr>
          <w:p w:rsidR="007E22A1" w:rsidRDefault="007E22A1">
            <w:pPr>
              <w:pStyle w:val="8"/>
            </w:pPr>
          </w:p>
        </w:tc>
        <w:tc>
          <w:tcPr>
            <w:tcW w:w="659" w:type="pct"/>
            <w:shd w:val="clear" w:color="auto" w:fill="auto"/>
            <w:noWrap/>
          </w:tcPr>
          <w:p w:rsidR="007E22A1" w:rsidRDefault="007E22A1">
            <w:pPr>
              <w:pStyle w:val="8"/>
            </w:pPr>
          </w:p>
        </w:tc>
        <w:tc>
          <w:tcPr>
            <w:tcW w:w="522" w:type="pct"/>
            <w:shd w:val="clear" w:color="auto" w:fill="auto"/>
            <w:noWrap/>
          </w:tcPr>
          <w:p w:rsidR="007E22A1" w:rsidRDefault="007E22A1">
            <w:pPr>
              <w:pStyle w:val="8"/>
            </w:pPr>
          </w:p>
        </w:tc>
        <w:tc>
          <w:tcPr>
            <w:tcW w:w="726" w:type="pct"/>
            <w:shd w:val="clear" w:color="auto" w:fill="auto"/>
            <w:noWrap/>
          </w:tcPr>
          <w:p w:rsidR="007E22A1" w:rsidRDefault="007E22A1">
            <w:pPr>
              <w:pStyle w:val="8"/>
            </w:pPr>
          </w:p>
        </w:tc>
        <w:tc>
          <w:tcPr>
            <w:tcW w:w="659" w:type="pct"/>
            <w:shd w:val="clear" w:color="auto" w:fill="auto"/>
            <w:noWrap/>
          </w:tcPr>
          <w:p w:rsidR="007E22A1" w:rsidRDefault="007E22A1">
            <w:pPr>
              <w:pStyle w:val="8"/>
            </w:pPr>
          </w:p>
        </w:tc>
        <w:tc>
          <w:tcPr>
            <w:tcW w:w="734" w:type="pct"/>
            <w:shd w:val="clear" w:color="auto" w:fill="auto"/>
            <w:noWrap/>
          </w:tcPr>
          <w:p w:rsidR="007E22A1" w:rsidRDefault="007E22A1">
            <w:pPr>
              <w:pStyle w:val="8"/>
            </w:pPr>
          </w:p>
        </w:tc>
        <w:tc>
          <w:tcPr>
            <w:tcW w:w="384" w:type="pct"/>
            <w:shd w:val="clear" w:color="auto" w:fill="auto"/>
            <w:noWrap/>
          </w:tcPr>
          <w:p w:rsidR="007E22A1" w:rsidRDefault="007E22A1">
            <w:pPr>
              <w:pStyle w:val="8"/>
            </w:pPr>
          </w:p>
        </w:tc>
      </w:tr>
    </w:tbl>
    <w:p w:rsidR="007E22A1" w:rsidRDefault="007E22A1">
      <w:pPr>
        <w:pStyle w:val="afe"/>
      </w:pPr>
    </w:p>
    <w:p w:rsidR="007E22A1" w:rsidRDefault="001E2811">
      <w:pPr>
        <w:pStyle w:val="afe"/>
        <w:tabs>
          <w:tab w:val="left" w:pos="4476"/>
        </w:tabs>
      </w:pPr>
      <w:r>
        <w:tab/>
      </w:r>
    </w:p>
    <w:sectPr w:rsidR="007E22A1" w:rsidSect="007E22A1">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E3B" w:rsidRDefault="00CC0E3B">
      <w:r>
        <w:separator/>
      </w:r>
    </w:p>
  </w:endnote>
  <w:endnote w:type="continuationSeparator" w:id="1">
    <w:p w:rsidR="00CC0E3B" w:rsidRDefault="00CC0E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HelvD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A1" w:rsidRDefault="007E2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A1" w:rsidRDefault="007E22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A1" w:rsidRDefault="007E2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E3B" w:rsidRDefault="00CC0E3B">
      <w:pPr>
        <w:spacing w:before="0"/>
        <w:ind w:firstLine="0"/>
      </w:pPr>
      <w:r>
        <w:separator/>
      </w:r>
    </w:p>
  </w:footnote>
  <w:footnote w:type="continuationSeparator" w:id="1">
    <w:p w:rsidR="00CC0E3B" w:rsidRDefault="00CC0E3B">
      <w:r>
        <w:continuationSeparator/>
      </w:r>
    </w:p>
  </w:footnote>
  <w:footnote w:id="2">
    <w:p w:rsidR="007E22A1" w:rsidRDefault="001E2811">
      <w:pPr>
        <w:pStyle w:val="affff"/>
      </w:pPr>
      <w:r>
        <w:rPr>
          <w:rStyle w:val="afff"/>
        </w:rPr>
        <w:footnoteRef/>
      </w:r>
      <w:r>
        <w:t> Способ уничтожения СКЗИ и ключевых документов регламентируется эксплуатационной и технической документацией к ним. В частности, к способам уничтожения относятся переформатирование, удаление программного обеспечения СКЗИ, физическое уничтожение носителей.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A1" w:rsidRDefault="00BA2489">
    <w:pPr>
      <w:pStyle w:val="Header"/>
      <w:framePr w:wrap="around" w:vAnchor="text" w:hAnchor="margin" w:xAlign="right" w:y="1"/>
      <w:rPr>
        <w:rStyle w:val="af4"/>
      </w:rPr>
    </w:pPr>
    <w:r>
      <w:rPr>
        <w:rStyle w:val="af4"/>
      </w:rPr>
      <w:fldChar w:fldCharType="begin"/>
    </w:r>
    <w:r w:rsidR="001E2811">
      <w:rPr>
        <w:rStyle w:val="af4"/>
      </w:rPr>
      <w:instrText xml:space="preserve">PAGE  </w:instrText>
    </w:r>
    <w:r>
      <w:rPr>
        <w:rStyle w:val="af4"/>
      </w:rPr>
      <w:fldChar w:fldCharType="separate"/>
    </w:r>
    <w:r w:rsidR="001E2811">
      <w:rPr>
        <w:rStyle w:val="af4"/>
      </w:rPr>
      <w:t>32</w:t>
    </w:r>
    <w:r>
      <w:rPr>
        <w:rStyle w:val="af4"/>
      </w:rPr>
      <w:fldChar w:fldCharType="end"/>
    </w:r>
  </w:p>
  <w:p w:rsidR="007E22A1" w:rsidRDefault="007E22A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880183"/>
      <w:docPartObj>
        <w:docPartGallery w:val="Page Numbers (Top of Page)"/>
        <w:docPartUnique/>
      </w:docPartObj>
    </w:sdtPr>
    <w:sdtContent>
      <w:p w:rsidR="007E22A1" w:rsidRDefault="00BA2489">
        <w:pPr>
          <w:pStyle w:val="Header"/>
          <w:jc w:val="center"/>
        </w:pPr>
        <w:r>
          <w:fldChar w:fldCharType="begin"/>
        </w:r>
        <w:r w:rsidR="001E2811">
          <w:instrText xml:space="preserve"> PAGE   \* MERGEFORMAT </w:instrText>
        </w:r>
        <w:r>
          <w:fldChar w:fldCharType="separate"/>
        </w:r>
        <w:r w:rsidR="005505A8">
          <w:rPr>
            <w:noProof/>
          </w:rPr>
          <w:t>2</w:t>
        </w:r>
        <w: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A1" w:rsidRDefault="007E22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8B9"/>
    <w:multiLevelType w:val="hybridMultilevel"/>
    <w:tmpl w:val="6C849218"/>
    <w:lvl w:ilvl="0" w:tplc="29261E94">
      <w:start w:val="1"/>
      <w:numFmt w:val="bullet"/>
      <w:lvlText w:val=""/>
      <w:lvlJc w:val="left"/>
      <w:pPr>
        <w:ind w:left="1429" w:hanging="360"/>
      </w:pPr>
      <w:rPr>
        <w:rFonts w:ascii="Symbol" w:hAnsi="Symbol" w:hint="default"/>
      </w:rPr>
    </w:lvl>
    <w:lvl w:ilvl="1" w:tplc="5A7E1182">
      <w:start w:val="1"/>
      <w:numFmt w:val="bullet"/>
      <w:lvlText w:val="o"/>
      <w:lvlJc w:val="left"/>
      <w:pPr>
        <w:ind w:left="2149" w:hanging="360"/>
      </w:pPr>
      <w:rPr>
        <w:rFonts w:ascii="Courier New" w:hAnsi="Courier New" w:cs="Courier New" w:hint="default"/>
      </w:rPr>
    </w:lvl>
    <w:lvl w:ilvl="2" w:tplc="27DA23EA">
      <w:start w:val="1"/>
      <w:numFmt w:val="bullet"/>
      <w:lvlText w:val=""/>
      <w:lvlJc w:val="left"/>
      <w:pPr>
        <w:ind w:left="2869" w:hanging="360"/>
      </w:pPr>
      <w:rPr>
        <w:rFonts w:ascii="Wingdings" w:hAnsi="Wingdings" w:hint="default"/>
      </w:rPr>
    </w:lvl>
    <w:lvl w:ilvl="3" w:tplc="1A14F7E6">
      <w:start w:val="1"/>
      <w:numFmt w:val="bullet"/>
      <w:lvlText w:val=""/>
      <w:lvlJc w:val="left"/>
      <w:pPr>
        <w:ind w:left="3589" w:hanging="360"/>
      </w:pPr>
      <w:rPr>
        <w:rFonts w:ascii="Symbol" w:hAnsi="Symbol" w:hint="default"/>
      </w:rPr>
    </w:lvl>
    <w:lvl w:ilvl="4" w:tplc="BE08EC3E">
      <w:start w:val="1"/>
      <w:numFmt w:val="bullet"/>
      <w:lvlText w:val="o"/>
      <w:lvlJc w:val="left"/>
      <w:pPr>
        <w:ind w:left="4309" w:hanging="360"/>
      </w:pPr>
      <w:rPr>
        <w:rFonts w:ascii="Courier New" w:hAnsi="Courier New" w:cs="Courier New" w:hint="default"/>
      </w:rPr>
    </w:lvl>
    <w:lvl w:ilvl="5" w:tplc="9C16686E">
      <w:start w:val="1"/>
      <w:numFmt w:val="bullet"/>
      <w:lvlText w:val=""/>
      <w:lvlJc w:val="left"/>
      <w:pPr>
        <w:ind w:left="5029" w:hanging="360"/>
      </w:pPr>
      <w:rPr>
        <w:rFonts w:ascii="Wingdings" w:hAnsi="Wingdings" w:hint="default"/>
      </w:rPr>
    </w:lvl>
    <w:lvl w:ilvl="6" w:tplc="C5F4C308">
      <w:start w:val="1"/>
      <w:numFmt w:val="bullet"/>
      <w:lvlText w:val=""/>
      <w:lvlJc w:val="left"/>
      <w:pPr>
        <w:ind w:left="5749" w:hanging="360"/>
      </w:pPr>
      <w:rPr>
        <w:rFonts w:ascii="Symbol" w:hAnsi="Symbol" w:hint="default"/>
      </w:rPr>
    </w:lvl>
    <w:lvl w:ilvl="7" w:tplc="8D2A09A4">
      <w:start w:val="1"/>
      <w:numFmt w:val="bullet"/>
      <w:lvlText w:val="o"/>
      <w:lvlJc w:val="left"/>
      <w:pPr>
        <w:ind w:left="6469" w:hanging="360"/>
      </w:pPr>
      <w:rPr>
        <w:rFonts w:ascii="Courier New" w:hAnsi="Courier New" w:cs="Courier New" w:hint="default"/>
      </w:rPr>
    </w:lvl>
    <w:lvl w:ilvl="8" w:tplc="4A1A40B8">
      <w:start w:val="1"/>
      <w:numFmt w:val="bullet"/>
      <w:lvlText w:val=""/>
      <w:lvlJc w:val="left"/>
      <w:pPr>
        <w:ind w:left="7189" w:hanging="360"/>
      </w:pPr>
      <w:rPr>
        <w:rFonts w:ascii="Wingdings" w:hAnsi="Wingdings" w:hint="default"/>
      </w:rPr>
    </w:lvl>
  </w:abstractNum>
  <w:abstractNum w:abstractNumId="1">
    <w:nsid w:val="03755380"/>
    <w:multiLevelType w:val="hybridMultilevel"/>
    <w:tmpl w:val="409AC43A"/>
    <w:lvl w:ilvl="0" w:tplc="5D528CFC">
      <w:start w:val="1"/>
      <w:numFmt w:val="bullet"/>
      <w:lvlText w:val=""/>
      <w:lvlJc w:val="left"/>
      <w:pPr>
        <w:ind w:left="1429" w:hanging="360"/>
      </w:pPr>
      <w:rPr>
        <w:rFonts w:ascii="Symbol" w:hAnsi="Symbol" w:hint="default"/>
      </w:rPr>
    </w:lvl>
    <w:lvl w:ilvl="1" w:tplc="1ED05660">
      <w:start w:val="1"/>
      <w:numFmt w:val="bullet"/>
      <w:lvlText w:val="o"/>
      <w:lvlJc w:val="left"/>
      <w:pPr>
        <w:ind w:left="2149" w:hanging="360"/>
      </w:pPr>
      <w:rPr>
        <w:rFonts w:ascii="Courier New" w:hAnsi="Courier New" w:cs="Courier New" w:hint="default"/>
      </w:rPr>
    </w:lvl>
    <w:lvl w:ilvl="2" w:tplc="20AE1B9C">
      <w:start w:val="1"/>
      <w:numFmt w:val="bullet"/>
      <w:lvlText w:val=""/>
      <w:lvlJc w:val="left"/>
      <w:pPr>
        <w:ind w:left="2869" w:hanging="360"/>
      </w:pPr>
      <w:rPr>
        <w:rFonts w:ascii="Wingdings" w:hAnsi="Wingdings" w:hint="default"/>
      </w:rPr>
    </w:lvl>
    <w:lvl w:ilvl="3" w:tplc="A46AE5D2">
      <w:start w:val="1"/>
      <w:numFmt w:val="bullet"/>
      <w:lvlText w:val=""/>
      <w:lvlJc w:val="left"/>
      <w:pPr>
        <w:ind w:left="3589" w:hanging="360"/>
      </w:pPr>
      <w:rPr>
        <w:rFonts w:ascii="Symbol" w:hAnsi="Symbol" w:hint="default"/>
      </w:rPr>
    </w:lvl>
    <w:lvl w:ilvl="4" w:tplc="4C5A9784">
      <w:start w:val="1"/>
      <w:numFmt w:val="bullet"/>
      <w:lvlText w:val="o"/>
      <w:lvlJc w:val="left"/>
      <w:pPr>
        <w:ind w:left="4309" w:hanging="360"/>
      </w:pPr>
      <w:rPr>
        <w:rFonts w:ascii="Courier New" w:hAnsi="Courier New" w:cs="Courier New" w:hint="default"/>
      </w:rPr>
    </w:lvl>
    <w:lvl w:ilvl="5" w:tplc="4418B3F4">
      <w:start w:val="1"/>
      <w:numFmt w:val="bullet"/>
      <w:lvlText w:val=""/>
      <w:lvlJc w:val="left"/>
      <w:pPr>
        <w:ind w:left="5029" w:hanging="360"/>
      </w:pPr>
      <w:rPr>
        <w:rFonts w:ascii="Wingdings" w:hAnsi="Wingdings" w:hint="default"/>
      </w:rPr>
    </w:lvl>
    <w:lvl w:ilvl="6" w:tplc="2F3A17BC">
      <w:start w:val="1"/>
      <w:numFmt w:val="bullet"/>
      <w:lvlText w:val=""/>
      <w:lvlJc w:val="left"/>
      <w:pPr>
        <w:ind w:left="5749" w:hanging="360"/>
      </w:pPr>
      <w:rPr>
        <w:rFonts w:ascii="Symbol" w:hAnsi="Symbol" w:hint="default"/>
      </w:rPr>
    </w:lvl>
    <w:lvl w:ilvl="7" w:tplc="D87EF670">
      <w:start w:val="1"/>
      <w:numFmt w:val="bullet"/>
      <w:lvlText w:val="o"/>
      <w:lvlJc w:val="left"/>
      <w:pPr>
        <w:ind w:left="6469" w:hanging="360"/>
      </w:pPr>
      <w:rPr>
        <w:rFonts w:ascii="Courier New" w:hAnsi="Courier New" w:cs="Courier New" w:hint="default"/>
      </w:rPr>
    </w:lvl>
    <w:lvl w:ilvl="8" w:tplc="DD940136">
      <w:start w:val="1"/>
      <w:numFmt w:val="bullet"/>
      <w:lvlText w:val=""/>
      <w:lvlJc w:val="left"/>
      <w:pPr>
        <w:ind w:left="7189" w:hanging="360"/>
      </w:pPr>
      <w:rPr>
        <w:rFonts w:ascii="Wingdings" w:hAnsi="Wingdings" w:hint="default"/>
      </w:rPr>
    </w:lvl>
  </w:abstractNum>
  <w:abstractNum w:abstractNumId="2">
    <w:nsid w:val="04FA1162"/>
    <w:multiLevelType w:val="hybridMultilevel"/>
    <w:tmpl w:val="2EE8EDAA"/>
    <w:lvl w:ilvl="0" w:tplc="2192505C">
      <w:start w:val="1"/>
      <w:numFmt w:val="bullet"/>
      <w:lvlText w:val=""/>
      <w:lvlJc w:val="left"/>
      <w:pPr>
        <w:ind w:left="1429" w:hanging="360"/>
      </w:pPr>
      <w:rPr>
        <w:rFonts w:ascii="Symbol" w:hAnsi="Symbol" w:hint="default"/>
      </w:rPr>
    </w:lvl>
    <w:lvl w:ilvl="1" w:tplc="3C24BE6A">
      <w:start w:val="1"/>
      <w:numFmt w:val="bullet"/>
      <w:lvlText w:val="o"/>
      <w:lvlJc w:val="left"/>
      <w:pPr>
        <w:ind w:left="2149" w:hanging="360"/>
      </w:pPr>
      <w:rPr>
        <w:rFonts w:ascii="Courier New" w:hAnsi="Courier New" w:cs="Courier New"/>
      </w:rPr>
    </w:lvl>
    <w:lvl w:ilvl="2" w:tplc="9A981E1E">
      <w:start w:val="1"/>
      <w:numFmt w:val="bullet"/>
      <w:lvlText w:val=""/>
      <w:lvlJc w:val="left"/>
      <w:pPr>
        <w:ind w:left="2869" w:hanging="360"/>
      </w:pPr>
      <w:rPr>
        <w:rFonts w:ascii="Wingdings" w:hAnsi="Wingdings"/>
      </w:rPr>
    </w:lvl>
    <w:lvl w:ilvl="3" w:tplc="DF3A52F8">
      <w:start w:val="1"/>
      <w:numFmt w:val="bullet"/>
      <w:lvlText w:val=""/>
      <w:lvlJc w:val="left"/>
      <w:pPr>
        <w:ind w:left="3589" w:hanging="360"/>
      </w:pPr>
      <w:rPr>
        <w:rFonts w:ascii="Symbol" w:hAnsi="Symbol"/>
      </w:rPr>
    </w:lvl>
    <w:lvl w:ilvl="4" w:tplc="64C079A4">
      <w:start w:val="1"/>
      <w:numFmt w:val="bullet"/>
      <w:lvlText w:val="o"/>
      <w:lvlJc w:val="left"/>
      <w:pPr>
        <w:ind w:left="4309" w:hanging="360"/>
      </w:pPr>
      <w:rPr>
        <w:rFonts w:ascii="Courier New" w:hAnsi="Courier New" w:cs="Courier New"/>
      </w:rPr>
    </w:lvl>
    <w:lvl w:ilvl="5" w:tplc="EBC6974A">
      <w:start w:val="1"/>
      <w:numFmt w:val="bullet"/>
      <w:lvlText w:val=""/>
      <w:lvlJc w:val="left"/>
      <w:pPr>
        <w:ind w:left="5029" w:hanging="360"/>
      </w:pPr>
      <w:rPr>
        <w:rFonts w:ascii="Wingdings" w:hAnsi="Wingdings"/>
      </w:rPr>
    </w:lvl>
    <w:lvl w:ilvl="6" w:tplc="8624B50A">
      <w:start w:val="1"/>
      <w:numFmt w:val="bullet"/>
      <w:lvlText w:val=""/>
      <w:lvlJc w:val="left"/>
      <w:pPr>
        <w:ind w:left="5749" w:hanging="360"/>
      </w:pPr>
      <w:rPr>
        <w:rFonts w:ascii="Symbol" w:hAnsi="Symbol"/>
      </w:rPr>
    </w:lvl>
    <w:lvl w:ilvl="7" w:tplc="C2C0BDB0">
      <w:start w:val="1"/>
      <w:numFmt w:val="bullet"/>
      <w:lvlText w:val="o"/>
      <w:lvlJc w:val="left"/>
      <w:pPr>
        <w:ind w:left="6469" w:hanging="360"/>
      </w:pPr>
      <w:rPr>
        <w:rFonts w:ascii="Courier New" w:hAnsi="Courier New" w:cs="Courier New"/>
      </w:rPr>
    </w:lvl>
    <w:lvl w:ilvl="8" w:tplc="A3B83558">
      <w:start w:val="1"/>
      <w:numFmt w:val="bullet"/>
      <w:lvlText w:val=""/>
      <w:lvlJc w:val="left"/>
      <w:pPr>
        <w:ind w:left="7189" w:hanging="360"/>
      </w:pPr>
      <w:rPr>
        <w:rFonts w:ascii="Wingdings" w:hAnsi="Wingdings"/>
      </w:rPr>
    </w:lvl>
  </w:abstractNum>
  <w:abstractNum w:abstractNumId="3">
    <w:nsid w:val="06841FF1"/>
    <w:multiLevelType w:val="hybridMultilevel"/>
    <w:tmpl w:val="1316AE7A"/>
    <w:lvl w:ilvl="0" w:tplc="1260611C">
      <w:start w:val="1"/>
      <w:numFmt w:val="bullet"/>
      <w:lvlText w:val=""/>
      <w:lvlJc w:val="left"/>
      <w:pPr>
        <w:ind w:left="1429" w:hanging="360"/>
      </w:pPr>
      <w:rPr>
        <w:rFonts w:ascii="Symbol" w:hAnsi="Symbol" w:hint="default"/>
      </w:rPr>
    </w:lvl>
    <w:lvl w:ilvl="1" w:tplc="C39AA498">
      <w:start w:val="1"/>
      <w:numFmt w:val="bullet"/>
      <w:lvlText w:val="o"/>
      <w:lvlJc w:val="left"/>
      <w:pPr>
        <w:ind w:left="2149" w:hanging="360"/>
      </w:pPr>
      <w:rPr>
        <w:rFonts w:ascii="Courier New" w:hAnsi="Courier New" w:cs="Courier New" w:hint="default"/>
      </w:rPr>
    </w:lvl>
    <w:lvl w:ilvl="2" w:tplc="E4EAA50E">
      <w:start w:val="1"/>
      <w:numFmt w:val="bullet"/>
      <w:lvlText w:val=""/>
      <w:lvlJc w:val="left"/>
      <w:pPr>
        <w:ind w:left="2869" w:hanging="360"/>
      </w:pPr>
      <w:rPr>
        <w:rFonts w:ascii="Wingdings" w:hAnsi="Wingdings" w:hint="default"/>
      </w:rPr>
    </w:lvl>
    <w:lvl w:ilvl="3" w:tplc="82243D2A">
      <w:start w:val="1"/>
      <w:numFmt w:val="bullet"/>
      <w:lvlText w:val=""/>
      <w:lvlJc w:val="left"/>
      <w:pPr>
        <w:ind w:left="3589" w:hanging="360"/>
      </w:pPr>
      <w:rPr>
        <w:rFonts w:ascii="Symbol" w:hAnsi="Symbol" w:hint="default"/>
      </w:rPr>
    </w:lvl>
    <w:lvl w:ilvl="4" w:tplc="CAAA85F6">
      <w:start w:val="1"/>
      <w:numFmt w:val="bullet"/>
      <w:lvlText w:val="o"/>
      <w:lvlJc w:val="left"/>
      <w:pPr>
        <w:ind w:left="4309" w:hanging="360"/>
      </w:pPr>
      <w:rPr>
        <w:rFonts w:ascii="Courier New" w:hAnsi="Courier New" w:cs="Courier New" w:hint="default"/>
      </w:rPr>
    </w:lvl>
    <w:lvl w:ilvl="5" w:tplc="9ECEAD80">
      <w:start w:val="1"/>
      <w:numFmt w:val="bullet"/>
      <w:lvlText w:val=""/>
      <w:lvlJc w:val="left"/>
      <w:pPr>
        <w:ind w:left="5029" w:hanging="360"/>
      </w:pPr>
      <w:rPr>
        <w:rFonts w:ascii="Wingdings" w:hAnsi="Wingdings" w:hint="default"/>
      </w:rPr>
    </w:lvl>
    <w:lvl w:ilvl="6" w:tplc="87E28C88">
      <w:start w:val="1"/>
      <w:numFmt w:val="bullet"/>
      <w:lvlText w:val=""/>
      <w:lvlJc w:val="left"/>
      <w:pPr>
        <w:ind w:left="5749" w:hanging="360"/>
      </w:pPr>
      <w:rPr>
        <w:rFonts w:ascii="Symbol" w:hAnsi="Symbol" w:hint="default"/>
      </w:rPr>
    </w:lvl>
    <w:lvl w:ilvl="7" w:tplc="A49A1BCC">
      <w:start w:val="1"/>
      <w:numFmt w:val="bullet"/>
      <w:lvlText w:val="o"/>
      <w:lvlJc w:val="left"/>
      <w:pPr>
        <w:ind w:left="6469" w:hanging="360"/>
      </w:pPr>
      <w:rPr>
        <w:rFonts w:ascii="Courier New" w:hAnsi="Courier New" w:cs="Courier New" w:hint="default"/>
      </w:rPr>
    </w:lvl>
    <w:lvl w:ilvl="8" w:tplc="E93AE28A">
      <w:start w:val="1"/>
      <w:numFmt w:val="bullet"/>
      <w:lvlText w:val=""/>
      <w:lvlJc w:val="left"/>
      <w:pPr>
        <w:ind w:left="7189" w:hanging="360"/>
      </w:pPr>
      <w:rPr>
        <w:rFonts w:ascii="Wingdings" w:hAnsi="Wingdings" w:hint="default"/>
      </w:rPr>
    </w:lvl>
  </w:abstractNum>
  <w:abstractNum w:abstractNumId="4">
    <w:nsid w:val="088A3FFA"/>
    <w:multiLevelType w:val="hybridMultilevel"/>
    <w:tmpl w:val="6B366372"/>
    <w:lvl w:ilvl="0" w:tplc="A718ED20">
      <w:start w:val="1"/>
      <w:numFmt w:val="decimal"/>
      <w:lvlText w:val="%1."/>
      <w:lvlJc w:val="left"/>
      <w:pPr>
        <w:ind w:left="720" w:hanging="360"/>
      </w:pPr>
      <w:rPr>
        <w:rFonts w:hint="default"/>
      </w:rPr>
    </w:lvl>
    <w:lvl w:ilvl="1" w:tplc="62189270">
      <w:numFmt w:val="none"/>
      <w:lvlText w:val=""/>
      <w:lvlJc w:val="left"/>
      <w:pPr>
        <w:tabs>
          <w:tab w:val="num" w:pos="360"/>
        </w:tabs>
      </w:pPr>
    </w:lvl>
    <w:lvl w:ilvl="2" w:tplc="48D8F98A">
      <w:numFmt w:val="none"/>
      <w:lvlText w:val=""/>
      <w:lvlJc w:val="left"/>
      <w:pPr>
        <w:tabs>
          <w:tab w:val="num" w:pos="360"/>
        </w:tabs>
      </w:pPr>
    </w:lvl>
    <w:lvl w:ilvl="3" w:tplc="C6FC45BC">
      <w:numFmt w:val="none"/>
      <w:lvlText w:val=""/>
      <w:lvlJc w:val="left"/>
      <w:pPr>
        <w:tabs>
          <w:tab w:val="num" w:pos="360"/>
        </w:tabs>
      </w:pPr>
    </w:lvl>
    <w:lvl w:ilvl="4" w:tplc="C6F2BA3C">
      <w:numFmt w:val="none"/>
      <w:lvlText w:val=""/>
      <w:lvlJc w:val="left"/>
      <w:pPr>
        <w:tabs>
          <w:tab w:val="num" w:pos="360"/>
        </w:tabs>
      </w:pPr>
    </w:lvl>
    <w:lvl w:ilvl="5" w:tplc="19DA244A">
      <w:numFmt w:val="none"/>
      <w:lvlText w:val=""/>
      <w:lvlJc w:val="left"/>
      <w:pPr>
        <w:tabs>
          <w:tab w:val="num" w:pos="360"/>
        </w:tabs>
      </w:pPr>
    </w:lvl>
    <w:lvl w:ilvl="6" w:tplc="A69AED60">
      <w:numFmt w:val="none"/>
      <w:lvlText w:val=""/>
      <w:lvlJc w:val="left"/>
      <w:pPr>
        <w:tabs>
          <w:tab w:val="num" w:pos="360"/>
        </w:tabs>
      </w:pPr>
    </w:lvl>
    <w:lvl w:ilvl="7" w:tplc="FCB2D72E">
      <w:numFmt w:val="none"/>
      <w:lvlText w:val=""/>
      <w:lvlJc w:val="left"/>
      <w:pPr>
        <w:tabs>
          <w:tab w:val="num" w:pos="360"/>
        </w:tabs>
      </w:pPr>
    </w:lvl>
    <w:lvl w:ilvl="8" w:tplc="93629F9C">
      <w:numFmt w:val="none"/>
      <w:lvlText w:val=""/>
      <w:lvlJc w:val="left"/>
      <w:pPr>
        <w:tabs>
          <w:tab w:val="num" w:pos="360"/>
        </w:tabs>
      </w:pPr>
    </w:lvl>
  </w:abstractNum>
  <w:abstractNum w:abstractNumId="5">
    <w:nsid w:val="0F195A98"/>
    <w:multiLevelType w:val="hybridMultilevel"/>
    <w:tmpl w:val="946EEB80"/>
    <w:lvl w:ilvl="0" w:tplc="21A28A22">
      <w:start w:val="1"/>
      <w:numFmt w:val="bullet"/>
      <w:lvlText w:val=""/>
      <w:lvlJc w:val="left"/>
      <w:pPr>
        <w:ind w:left="2367" w:hanging="360"/>
      </w:pPr>
      <w:rPr>
        <w:rFonts w:ascii="Symbol" w:hAnsi="Symbol" w:hint="default"/>
      </w:rPr>
    </w:lvl>
    <w:lvl w:ilvl="1" w:tplc="CA2A5AEA">
      <w:start w:val="1"/>
      <w:numFmt w:val="bullet"/>
      <w:lvlText w:val="o"/>
      <w:lvlJc w:val="left"/>
      <w:pPr>
        <w:ind w:left="3087" w:hanging="360"/>
      </w:pPr>
      <w:rPr>
        <w:rFonts w:ascii="Courier New" w:hAnsi="Courier New" w:cs="Courier New" w:hint="default"/>
      </w:rPr>
    </w:lvl>
    <w:lvl w:ilvl="2" w:tplc="1B30451C">
      <w:start w:val="1"/>
      <w:numFmt w:val="bullet"/>
      <w:lvlText w:val=""/>
      <w:lvlJc w:val="left"/>
      <w:pPr>
        <w:ind w:left="3807" w:hanging="360"/>
      </w:pPr>
      <w:rPr>
        <w:rFonts w:ascii="Wingdings" w:hAnsi="Wingdings" w:hint="default"/>
      </w:rPr>
    </w:lvl>
    <w:lvl w:ilvl="3" w:tplc="958A519E">
      <w:start w:val="1"/>
      <w:numFmt w:val="bullet"/>
      <w:lvlText w:val=""/>
      <w:lvlJc w:val="left"/>
      <w:pPr>
        <w:ind w:left="4527" w:hanging="360"/>
      </w:pPr>
      <w:rPr>
        <w:rFonts w:ascii="Symbol" w:hAnsi="Symbol" w:hint="default"/>
      </w:rPr>
    </w:lvl>
    <w:lvl w:ilvl="4" w:tplc="9320A6B2">
      <w:start w:val="1"/>
      <w:numFmt w:val="bullet"/>
      <w:lvlText w:val="o"/>
      <w:lvlJc w:val="left"/>
      <w:pPr>
        <w:ind w:left="5247" w:hanging="360"/>
      </w:pPr>
      <w:rPr>
        <w:rFonts w:ascii="Courier New" w:hAnsi="Courier New" w:cs="Courier New" w:hint="default"/>
      </w:rPr>
    </w:lvl>
    <w:lvl w:ilvl="5" w:tplc="94EE0596">
      <w:start w:val="1"/>
      <w:numFmt w:val="bullet"/>
      <w:lvlText w:val=""/>
      <w:lvlJc w:val="left"/>
      <w:pPr>
        <w:ind w:left="5967" w:hanging="360"/>
      </w:pPr>
      <w:rPr>
        <w:rFonts w:ascii="Wingdings" w:hAnsi="Wingdings" w:hint="default"/>
      </w:rPr>
    </w:lvl>
    <w:lvl w:ilvl="6" w:tplc="AD4478EC">
      <w:start w:val="1"/>
      <w:numFmt w:val="bullet"/>
      <w:lvlText w:val=""/>
      <w:lvlJc w:val="left"/>
      <w:pPr>
        <w:ind w:left="6687" w:hanging="360"/>
      </w:pPr>
      <w:rPr>
        <w:rFonts w:ascii="Symbol" w:hAnsi="Symbol" w:hint="default"/>
      </w:rPr>
    </w:lvl>
    <w:lvl w:ilvl="7" w:tplc="700AD268">
      <w:start w:val="1"/>
      <w:numFmt w:val="bullet"/>
      <w:lvlText w:val="o"/>
      <w:lvlJc w:val="left"/>
      <w:pPr>
        <w:ind w:left="7407" w:hanging="360"/>
      </w:pPr>
      <w:rPr>
        <w:rFonts w:ascii="Courier New" w:hAnsi="Courier New" w:cs="Courier New" w:hint="default"/>
      </w:rPr>
    </w:lvl>
    <w:lvl w:ilvl="8" w:tplc="8758D7E8">
      <w:start w:val="1"/>
      <w:numFmt w:val="bullet"/>
      <w:lvlText w:val=""/>
      <w:lvlJc w:val="left"/>
      <w:pPr>
        <w:ind w:left="8127" w:hanging="360"/>
      </w:pPr>
      <w:rPr>
        <w:rFonts w:ascii="Wingdings" w:hAnsi="Wingdings" w:hint="default"/>
      </w:rPr>
    </w:lvl>
  </w:abstractNum>
  <w:abstractNum w:abstractNumId="6">
    <w:nsid w:val="1CFA54AD"/>
    <w:multiLevelType w:val="hybridMultilevel"/>
    <w:tmpl w:val="7228C2A6"/>
    <w:lvl w:ilvl="0" w:tplc="CEFC387E">
      <w:start w:val="1"/>
      <w:numFmt w:val="bullet"/>
      <w:lvlText w:val=""/>
      <w:lvlJc w:val="left"/>
      <w:pPr>
        <w:ind w:left="1429" w:hanging="360"/>
      </w:pPr>
      <w:rPr>
        <w:rFonts w:ascii="Symbol" w:hAnsi="Symbol" w:hint="default"/>
      </w:rPr>
    </w:lvl>
    <w:lvl w:ilvl="1" w:tplc="A2425D5A">
      <w:start w:val="1"/>
      <w:numFmt w:val="bullet"/>
      <w:lvlText w:val="o"/>
      <w:lvlJc w:val="left"/>
      <w:pPr>
        <w:ind w:left="2149" w:hanging="360"/>
      </w:pPr>
      <w:rPr>
        <w:rFonts w:ascii="Courier New" w:hAnsi="Courier New" w:cs="Courier New" w:hint="default"/>
      </w:rPr>
    </w:lvl>
    <w:lvl w:ilvl="2" w:tplc="AFA4B5A4">
      <w:start w:val="1"/>
      <w:numFmt w:val="bullet"/>
      <w:lvlText w:val=""/>
      <w:lvlJc w:val="left"/>
      <w:pPr>
        <w:ind w:left="2869" w:hanging="360"/>
      </w:pPr>
      <w:rPr>
        <w:rFonts w:ascii="Wingdings" w:hAnsi="Wingdings" w:hint="default"/>
      </w:rPr>
    </w:lvl>
    <w:lvl w:ilvl="3" w:tplc="D9D2DD70">
      <w:start w:val="1"/>
      <w:numFmt w:val="bullet"/>
      <w:lvlText w:val=""/>
      <w:lvlJc w:val="left"/>
      <w:pPr>
        <w:ind w:left="3589" w:hanging="360"/>
      </w:pPr>
      <w:rPr>
        <w:rFonts w:ascii="Symbol" w:hAnsi="Symbol" w:hint="default"/>
      </w:rPr>
    </w:lvl>
    <w:lvl w:ilvl="4" w:tplc="9E72F214">
      <w:start w:val="1"/>
      <w:numFmt w:val="bullet"/>
      <w:lvlText w:val="o"/>
      <w:lvlJc w:val="left"/>
      <w:pPr>
        <w:ind w:left="4309" w:hanging="360"/>
      </w:pPr>
      <w:rPr>
        <w:rFonts w:ascii="Courier New" w:hAnsi="Courier New" w:cs="Courier New" w:hint="default"/>
      </w:rPr>
    </w:lvl>
    <w:lvl w:ilvl="5" w:tplc="B2B459D8">
      <w:start w:val="1"/>
      <w:numFmt w:val="bullet"/>
      <w:lvlText w:val=""/>
      <w:lvlJc w:val="left"/>
      <w:pPr>
        <w:ind w:left="5029" w:hanging="360"/>
      </w:pPr>
      <w:rPr>
        <w:rFonts w:ascii="Wingdings" w:hAnsi="Wingdings" w:hint="default"/>
      </w:rPr>
    </w:lvl>
    <w:lvl w:ilvl="6" w:tplc="275C450C">
      <w:start w:val="1"/>
      <w:numFmt w:val="bullet"/>
      <w:lvlText w:val=""/>
      <w:lvlJc w:val="left"/>
      <w:pPr>
        <w:ind w:left="5749" w:hanging="360"/>
      </w:pPr>
      <w:rPr>
        <w:rFonts w:ascii="Symbol" w:hAnsi="Symbol" w:hint="default"/>
      </w:rPr>
    </w:lvl>
    <w:lvl w:ilvl="7" w:tplc="72E8AE26">
      <w:start w:val="1"/>
      <w:numFmt w:val="bullet"/>
      <w:lvlText w:val="o"/>
      <w:lvlJc w:val="left"/>
      <w:pPr>
        <w:ind w:left="6469" w:hanging="360"/>
      </w:pPr>
      <w:rPr>
        <w:rFonts w:ascii="Courier New" w:hAnsi="Courier New" w:cs="Courier New" w:hint="default"/>
      </w:rPr>
    </w:lvl>
    <w:lvl w:ilvl="8" w:tplc="84FA0FE2">
      <w:start w:val="1"/>
      <w:numFmt w:val="bullet"/>
      <w:lvlText w:val=""/>
      <w:lvlJc w:val="left"/>
      <w:pPr>
        <w:ind w:left="7189" w:hanging="360"/>
      </w:pPr>
      <w:rPr>
        <w:rFonts w:ascii="Wingdings" w:hAnsi="Wingdings" w:hint="default"/>
      </w:rPr>
    </w:lvl>
  </w:abstractNum>
  <w:abstractNum w:abstractNumId="7">
    <w:nsid w:val="1DFF7952"/>
    <w:multiLevelType w:val="hybridMultilevel"/>
    <w:tmpl w:val="CD025C5A"/>
    <w:lvl w:ilvl="0" w:tplc="75E8D9D2">
      <w:start w:val="1"/>
      <w:numFmt w:val="bullet"/>
      <w:lvlText w:val=""/>
      <w:lvlJc w:val="left"/>
      <w:rPr>
        <w:rFonts w:ascii="Symbol" w:hAnsi="Symbol" w:hint="default"/>
        <w:sz w:val="28"/>
        <w:szCs w:val="28"/>
      </w:rPr>
    </w:lvl>
    <w:lvl w:ilvl="1" w:tplc="F7A87794">
      <w:numFmt w:val="none"/>
      <w:lvlText w:val=""/>
      <w:lvlJc w:val="left"/>
      <w:pPr>
        <w:tabs>
          <w:tab w:val="num" w:pos="360"/>
        </w:tabs>
      </w:pPr>
    </w:lvl>
    <w:lvl w:ilvl="2" w:tplc="E8D01EFC">
      <w:numFmt w:val="none"/>
      <w:lvlText w:val=""/>
      <w:lvlJc w:val="left"/>
      <w:pPr>
        <w:tabs>
          <w:tab w:val="num" w:pos="360"/>
        </w:tabs>
      </w:pPr>
    </w:lvl>
    <w:lvl w:ilvl="3" w:tplc="007CDCA4">
      <w:numFmt w:val="none"/>
      <w:lvlText w:val=""/>
      <w:lvlJc w:val="left"/>
      <w:pPr>
        <w:tabs>
          <w:tab w:val="num" w:pos="360"/>
        </w:tabs>
      </w:pPr>
    </w:lvl>
    <w:lvl w:ilvl="4" w:tplc="1E16AC08">
      <w:numFmt w:val="none"/>
      <w:lvlText w:val=""/>
      <w:lvlJc w:val="left"/>
      <w:pPr>
        <w:tabs>
          <w:tab w:val="num" w:pos="360"/>
        </w:tabs>
      </w:pPr>
    </w:lvl>
    <w:lvl w:ilvl="5" w:tplc="4044F7B4">
      <w:numFmt w:val="none"/>
      <w:lvlText w:val=""/>
      <w:lvlJc w:val="left"/>
      <w:pPr>
        <w:tabs>
          <w:tab w:val="num" w:pos="360"/>
        </w:tabs>
      </w:pPr>
    </w:lvl>
    <w:lvl w:ilvl="6" w:tplc="75DAC5BE">
      <w:numFmt w:val="none"/>
      <w:lvlText w:val=""/>
      <w:lvlJc w:val="left"/>
      <w:pPr>
        <w:tabs>
          <w:tab w:val="num" w:pos="360"/>
        </w:tabs>
      </w:pPr>
    </w:lvl>
    <w:lvl w:ilvl="7" w:tplc="9BF0E416">
      <w:numFmt w:val="none"/>
      <w:lvlText w:val=""/>
      <w:lvlJc w:val="left"/>
      <w:pPr>
        <w:tabs>
          <w:tab w:val="num" w:pos="360"/>
        </w:tabs>
      </w:pPr>
    </w:lvl>
    <w:lvl w:ilvl="8" w:tplc="A342A1DE">
      <w:numFmt w:val="none"/>
      <w:lvlText w:val=""/>
      <w:lvlJc w:val="left"/>
      <w:pPr>
        <w:tabs>
          <w:tab w:val="num" w:pos="360"/>
        </w:tabs>
      </w:pPr>
    </w:lvl>
  </w:abstractNum>
  <w:abstractNum w:abstractNumId="8">
    <w:nsid w:val="21D930A2"/>
    <w:multiLevelType w:val="hybridMultilevel"/>
    <w:tmpl w:val="DDEC2D3E"/>
    <w:lvl w:ilvl="0" w:tplc="0990465C">
      <w:start w:val="1"/>
      <w:numFmt w:val="bullet"/>
      <w:pStyle w:val="-"/>
      <w:lvlText w:val=""/>
      <w:lvlJc w:val="left"/>
      <w:pPr>
        <w:ind w:left="720" w:hanging="360"/>
      </w:pPr>
      <w:rPr>
        <w:rFonts w:ascii="Symbol" w:hAnsi="Symbol" w:hint="default"/>
        <w:sz w:val="24"/>
        <w:szCs w:val="24"/>
      </w:rPr>
    </w:lvl>
    <w:lvl w:ilvl="1" w:tplc="A0E28CFE">
      <w:start w:val="1"/>
      <w:numFmt w:val="bullet"/>
      <w:lvlText w:val="o"/>
      <w:lvlJc w:val="left"/>
      <w:pPr>
        <w:ind w:left="1440" w:hanging="360"/>
      </w:pPr>
      <w:rPr>
        <w:rFonts w:ascii="Courier New" w:hAnsi="Courier New" w:cs="Courier New" w:hint="default"/>
      </w:rPr>
    </w:lvl>
    <w:lvl w:ilvl="2" w:tplc="55F29F5C">
      <w:start w:val="1"/>
      <w:numFmt w:val="bullet"/>
      <w:lvlText w:val=""/>
      <w:lvlJc w:val="left"/>
      <w:pPr>
        <w:ind w:left="2160" w:hanging="360"/>
      </w:pPr>
      <w:rPr>
        <w:rFonts w:ascii="Wingdings" w:hAnsi="Wingdings" w:hint="default"/>
      </w:rPr>
    </w:lvl>
    <w:lvl w:ilvl="3" w:tplc="24BEEB1C">
      <w:start w:val="1"/>
      <w:numFmt w:val="bullet"/>
      <w:lvlText w:val=""/>
      <w:lvlJc w:val="left"/>
      <w:pPr>
        <w:ind w:left="2880" w:hanging="360"/>
      </w:pPr>
      <w:rPr>
        <w:rFonts w:ascii="Symbol" w:hAnsi="Symbol" w:hint="default"/>
      </w:rPr>
    </w:lvl>
    <w:lvl w:ilvl="4" w:tplc="4D8A1C68">
      <w:start w:val="1"/>
      <w:numFmt w:val="bullet"/>
      <w:lvlText w:val="o"/>
      <w:lvlJc w:val="left"/>
      <w:pPr>
        <w:ind w:left="3600" w:hanging="360"/>
      </w:pPr>
      <w:rPr>
        <w:rFonts w:ascii="Courier New" w:hAnsi="Courier New" w:cs="Courier New" w:hint="default"/>
      </w:rPr>
    </w:lvl>
    <w:lvl w:ilvl="5" w:tplc="0A082284">
      <w:start w:val="1"/>
      <w:numFmt w:val="bullet"/>
      <w:lvlText w:val=""/>
      <w:lvlJc w:val="left"/>
      <w:pPr>
        <w:ind w:left="4320" w:hanging="360"/>
      </w:pPr>
      <w:rPr>
        <w:rFonts w:ascii="Wingdings" w:hAnsi="Wingdings" w:hint="default"/>
      </w:rPr>
    </w:lvl>
    <w:lvl w:ilvl="6" w:tplc="8F6EF93A">
      <w:start w:val="1"/>
      <w:numFmt w:val="bullet"/>
      <w:lvlText w:val=""/>
      <w:lvlJc w:val="left"/>
      <w:pPr>
        <w:ind w:left="5040" w:hanging="360"/>
      </w:pPr>
      <w:rPr>
        <w:rFonts w:ascii="Symbol" w:hAnsi="Symbol" w:hint="default"/>
      </w:rPr>
    </w:lvl>
    <w:lvl w:ilvl="7" w:tplc="E1A05D78">
      <w:start w:val="1"/>
      <w:numFmt w:val="bullet"/>
      <w:lvlText w:val="o"/>
      <w:lvlJc w:val="left"/>
      <w:pPr>
        <w:ind w:left="5760" w:hanging="360"/>
      </w:pPr>
      <w:rPr>
        <w:rFonts w:ascii="Courier New" w:hAnsi="Courier New" w:cs="Courier New" w:hint="default"/>
      </w:rPr>
    </w:lvl>
    <w:lvl w:ilvl="8" w:tplc="5B786BC4">
      <w:start w:val="1"/>
      <w:numFmt w:val="bullet"/>
      <w:lvlText w:val=""/>
      <w:lvlJc w:val="left"/>
      <w:pPr>
        <w:ind w:left="6480" w:hanging="360"/>
      </w:pPr>
      <w:rPr>
        <w:rFonts w:ascii="Wingdings" w:hAnsi="Wingdings" w:hint="default"/>
      </w:rPr>
    </w:lvl>
  </w:abstractNum>
  <w:abstractNum w:abstractNumId="9">
    <w:nsid w:val="21E87ECB"/>
    <w:multiLevelType w:val="hybridMultilevel"/>
    <w:tmpl w:val="F80C7AEA"/>
    <w:lvl w:ilvl="0" w:tplc="FBB4BEEC">
      <w:start w:val="1"/>
      <w:numFmt w:val="bullet"/>
      <w:lvlText w:val=""/>
      <w:lvlJc w:val="left"/>
      <w:pPr>
        <w:ind w:left="1429" w:hanging="360"/>
      </w:pPr>
      <w:rPr>
        <w:rFonts w:ascii="Symbol" w:hAnsi="Symbol" w:hint="default"/>
      </w:rPr>
    </w:lvl>
    <w:lvl w:ilvl="1" w:tplc="DD8CDA3C">
      <w:start w:val="1"/>
      <w:numFmt w:val="bullet"/>
      <w:lvlText w:val="o"/>
      <w:lvlJc w:val="left"/>
      <w:pPr>
        <w:ind w:left="1440" w:hanging="360"/>
      </w:pPr>
      <w:rPr>
        <w:rFonts w:ascii="Courier New" w:hAnsi="Courier New" w:hint="default"/>
      </w:rPr>
    </w:lvl>
    <w:lvl w:ilvl="2" w:tplc="C574A7B4">
      <w:start w:val="1"/>
      <w:numFmt w:val="bullet"/>
      <w:lvlText w:val=""/>
      <w:lvlJc w:val="left"/>
      <w:pPr>
        <w:ind w:left="2160" w:hanging="360"/>
      </w:pPr>
      <w:rPr>
        <w:rFonts w:ascii="Wingdings" w:hAnsi="Wingdings" w:hint="default"/>
      </w:rPr>
    </w:lvl>
    <w:lvl w:ilvl="3" w:tplc="56BCF736">
      <w:start w:val="1"/>
      <w:numFmt w:val="bullet"/>
      <w:lvlText w:val=""/>
      <w:lvlJc w:val="left"/>
      <w:pPr>
        <w:ind w:left="2880" w:hanging="360"/>
      </w:pPr>
      <w:rPr>
        <w:rFonts w:ascii="Symbol" w:hAnsi="Symbol" w:hint="default"/>
      </w:rPr>
    </w:lvl>
    <w:lvl w:ilvl="4" w:tplc="916094E4">
      <w:start w:val="1"/>
      <w:numFmt w:val="bullet"/>
      <w:lvlText w:val="o"/>
      <w:lvlJc w:val="left"/>
      <w:pPr>
        <w:ind w:left="3600" w:hanging="360"/>
      </w:pPr>
      <w:rPr>
        <w:rFonts w:ascii="Courier New" w:hAnsi="Courier New" w:hint="default"/>
      </w:rPr>
    </w:lvl>
    <w:lvl w:ilvl="5" w:tplc="7982EDC8">
      <w:start w:val="1"/>
      <w:numFmt w:val="bullet"/>
      <w:lvlText w:val=""/>
      <w:lvlJc w:val="left"/>
      <w:pPr>
        <w:ind w:left="4320" w:hanging="360"/>
      </w:pPr>
      <w:rPr>
        <w:rFonts w:ascii="Wingdings" w:hAnsi="Wingdings" w:hint="default"/>
      </w:rPr>
    </w:lvl>
    <w:lvl w:ilvl="6" w:tplc="BB38EE1C">
      <w:start w:val="1"/>
      <w:numFmt w:val="bullet"/>
      <w:lvlText w:val=""/>
      <w:lvlJc w:val="left"/>
      <w:pPr>
        <w:ind w:left="5040" w:hanging="360"/>
      </w:pPr>
      <w:rPr>
        <w:rFonts w:ascii="Symbol" w:hAnsi="Symbol" w:hint="default"/>
      </w:rPr>
    </w:lvl>
    <w:lvl w:ilvl="7" w:tplc="63A419E6">
      <w:start w:val="1"/>
      <w:numFmt w:val="bullet"/>
      <w:lvlText w:val="o"/>
      <w:lvlJc w:val="left"/>
      <w:pPr>
        <w:ind w:left="5760" w:hanging="360"/>
      </w:pPr>
      <w:rPr>
        <w:rFonts w:ascii="Courier New" w:hAnsi="Courier New" w:hint="default"/>
      </w:rPr>
    </w:lvl>
    <w:lvl w:ilvl="8" w:tplc="FD5C7C40">
      <w:start w:val="1"/>
      <w:numFmt w:val="bullet"/>
      <w:lvlText w:val=""/>
      <w:lvlJc w:val="left"/>
      <w:pPr>
        <w:ind w:left="6480" w:hanging="360"/>
      </w:pPr>
      <w:rPr>
        <w:rFonts w:ascii="Wingdings" w:hAnsi="Wingdings" w:hint="default"/>
      </w:rPr>
    </w:lvl>
  </w:abstractNum>
  <w:abstractNum w:abstractNumId="10">
    <w:nsid w:val="227344C6"/>
    <w:multiLevelType w:val="hybridMultilevel"/>
    <w:tmpl w:val="23141F72"/>
    <w:lvl w:ilvl="0" w:tplc="B240C42E">
      <w:start w:val="1"/>
      <w:numFmt w:val="decimal"/>
      <w:pStyle w:val="1"/>
      <w:lvlText w:val="%1)"/>
      <w:lvlJc w:val="left"/>
      <w:pPr>
        <w:ind w:left="720" w:hanging="360"/>
      </w:pPr>
      <w:rPr>
        <w:rFonts w:hint="default"/>
      </w:rPr>
    </w:lvl>
    <w:lvl w:ilvl="1" w:tplc="C6400726">
      <w:start w:val="1"/>
      <w:numFmt w:val="bullet"/>
      <w:lvlText w:val="o"/>
      <w:lvlJc w:val="left"/>
      <w:pPr>
        <w:ind w:left="1440" w:hanging="360"/>
      </w:pPr>
      <w:rPr>
        <w:rFonts w:ascii="Courier New" w:hAnsi="Courier New" w:cs="Courier New" w:hint="default"/>
      </w:rPr>
    </w:lvl>
    <w:lvl w:ilvl="2" w:tplc="C0DEAE02">
      <w:start w:val="1"/>
      <w:numFmt w:val="bullet"/>
      <w:lvlText w:val=""/>
      <w:lvlJc w:val="left"/>
      <w:pPr>
        <w:ind w:left="2160" w:hanging="360"/>
      </w:pPr>
      <w:rPr>
        <w:rFonts w:ascii="Wingdings" w:hAnsi="Wingdings" w:hint="default"/>
      </w:rPr>
    </w:lvl>
    <w:lvl w:ilvl="3" w:tplc="13F2AA36">
      <w:start w:val="1"/>
      <w:numFmt w:val="bullet"/>
      <w:lvlText w:val=""/>
      <w:lvlJc w:val="left"/>
      <w:pPr>
        <w:ind w:left="2880" w:hanging="360"/>
      </w:pPr>
      <w:rPr>
        <w:rFonts w:ascii="Symbol" w:hAnsi="Symbol" w:hint="default"/>
      </w:rPr>
    </w:lvl>
    <w:lvl w:ilvl="4" w:tplc="740C86CC">
      <w:start w:val="1"/>
      <w:numFmt w:val="bullet"/>
      <w:lvlText w:val="o"/>
      <w:lvlJc w:val="left"/>
      <w:pPr>
        <w:ind w:left="3600" w:hanging="360"/>
      </w:pPr>
      <w:rPr>
        <w:rFonts w:ascii="Courier New" w:hAnsi="Courier New" w:cs="Courier New" w:hint="default"/>
      </w:rPr>
    </w:lvl>
    <w:lvl w:ilvl="5" w:tplc="A3625DCA">
      <w:start w:val="1"/>
      <w:numFmt w:val="bullet"/>
      <w:lvlText w:val=""/>
      <w:lvlJc w:val="left"/>
      <w:pPr>
        <w:ind w:left="4320" w:hanging="360"/>
      </w:pPr>
      <w:rPr>
        <w:rFonts w:ascii="Wingdings" w:hAnsi="Wingdings" w:hint="default"/>
      </w:rPr>
    </w:lvl>
    <w:lvl w:ilvl="6" w:tplc="701E9420">
      <w:start w:val="1"/>
      <w:numFmt w:val="bullet"/>
      <w:lvlText w:val=""/>
      <w:lvlJc w:val="left"/>
      <w:pPr>
        <w:ind w:left="5040" w:hanging="360"/>
      </w:pPr>
      <w:rPr>
        <w:rFonts w:ascii="Symbol" w:hAnsi="Symbol" w:hint="default"/>
      </w:rPr>
    </w:lvl>
    <w:lvl w:ilvl="7" w:tplc="FECA17D2">
      <w:start w:val="1"/>
      <w:numFmt w:val="bullet"/>
      <w:lvlText w:val="o"/>
      <w:lvlJc w:val="left"/>
      <w:pPr>
        <w:ind w:left="5760" w:hanging="360"/>
      </w:pPr>
      <w:rPr>
        <w:rFonts w:ascii="Courier New" w:hAnsi="Courier New" w:cs="Courier New" w:hint="default"/>
      </w:rPr>
    </w:lvl>
    <w:lvl w:ilvl="8" w:tplc="39689890">
      <w:start w:val="1"/>
      <w:numFmt w:val="bullet"/>
      <w:lvlText w:val=""/>
      <w:lvlJc w:val="left"/>
      <w:pPr>
        <w:ind w:left="6480" w:hanging="360"/>
      </w:pPr>
      <w:rPr>
        <w:rFonts w:ascii="Wingdings" w:hAnsi="Wingdings" w:hint="default"/>
      </w:rPr>
    </w:lvl>
  </w:abstractNum>
  <w:abstractNum w:abstractNumId="11">
    <w:nsid w:val="23676297"/>
    <w:multiLevelType w:val="hybridMultilevel"/>
    <w:tmpl w:val="FDA42A2E"/>
    <w:lvl w:ilvl="0" w:tplc="A79476F4">
      <w:start w:val="1"/>
      <w:numFmt w:val="bullet"/>
      <w:pStyle w:val="a"/>
      <w:lvlText w:val=""/>
      <w:lvlJc w:val="left"/>
      <w:pPr>
        <w:ind w:left="1429" w:hanging="360"/>
      </w:pPr>
      <w:rPr>
        <w:rFonts w:ascii="Symbol" w:hAnsi="Symbol" w:hint="default"/>
      </w:rPr>
    </w:lvl>
    <w:lvl w:ilvl="1" w:tplc="0458F8E0">
      <w:start w:val="1"/>
      <w:numFmt w:val="bullet"/>
      <w:lvlText w:val="o"/>
      <w:lvlJc w:val="left"/>
      <w:pPr>
        <w:ind w:left="2149" w:hanging="360"/>
      </w:pPr>
      <w:rPr>
        <w:rFonts w:ascii="Courier New" w:hAnsi="Courier New" w:cs="Courier New" w:hint="default"/>
      </w:rPr>
    </w:lvl>
    <w:lvl w:ilvl="2" w:tplc="4C0A8722">
      <w:start w:val="1"/>
      <w:numFmt w:val="bullet"/>
      <w:lvlText w:val=""/>
      <w:lvlJc w:val="left"/>
      <w:pPr>
        <w:ind w:left="2869" w:hanging="360"/>
      </w:pPr>
      <w:rPr>
        <w:rFonts w:ascii="Wingdings" w:hAnsi="Wingdings" w:hint="default"/>
      </w:rPr>
    </w:lvl>
    <w:lvl w:ilvl="3" w:tplc="BEC080E6">
      <w:start w:val="1"/>
      <w:numFmt w:val="bullet"/>
      <w:lvlText w:val=""/>
      <w:lvlJc w:val="left"/>
      <w:pPr>
        <w:ind w:left="3589" w:hanging="360"/>
      </w:pPr>
      <w:rPr>
        <w:rFonts w:ascii="Symbol" w:hAnsi="Symbol" w:hint="default"/>
      </w:rPr>
    </w:lvl>
    <w:lvl w:ilvl="4" w:tplc="5D9211F0">
      <w:start w:val="1"/>
      <w:numFmt w:val="bullet"/>
      <w:lvlText w:val="o"/>
      <w:lvlJc w:val="left"/>
      <w:pPr>
        <w:ind w:left="4309" w:hanging="360"/>
      </w:pPr>
      <w:rPr>
        <w:rFonts w:ascii="Courier New" w:hAnsi="Courier New" w:cs="Courier New" w:hint="default"/>
      </w:rPr>
    </w:lvl>
    <w:lvl w:ilvl="5" w:tplc="9A9A6F98">
      <w:start w:val="1"/>
      <w:numFmt w:val="bullet"/>
      <w:lvlText w:val=""/>
      <w:lvlJc w:val="left"/>
      <w:pPr>
        <w:ind w:left="5029" w:hanging="360"/>
      </w:pPr>
      <w:rPr>
        <w:rFonts w:ascii="Wingdings" w:hAnsi="Wingdings" w:hint="default"/>
      </w:rPr>
    </w:lvl>
    <w:lvl w:ilvl="6" w:tplc="84DA26EC">
      <w:start w:val="1"/>
      <w:numFmt w:val="bullet"/>
      <w:lvlText w:val=""/>
      <w:lvlJc w:val="left"/>
      <w:pPr>
        <w:ind w:left="5749" w:hanging="360"/>
      </w:pPr>
      <w:rPr>
        <w:rFonts w:ascii="Symbol" w:hAnsi="Symbol" w:hint="default"/>
      </w:rPr>
    </w:lvl>
    <w:lvl w:ilvl="7" w:tplc="8CBA3A78">
      <w:start w:val="1"/>
      <w:numFmt w:val="bullet"/>
      <w:lvlText w:val="o"/>
      <w:lvlJc w:val="left"/>
      <w:pPr>
        <w:ind w:left="6469" w:hanging="360"/>
      </w:pPr>
      <w:rPr>
        <w:rFonts w:ascii="Courier New" w:hAnsi="Courier New" w:cs="Courier New" w:hint="default"/>
      </w:rPr>
    </w:lvl>
    <w:lvl w:ilvl="8" w:tplc="614C4002">
      <w:start w:val="1"/>
      <w:numFmt w:val="bullet"/>
      <w:lvlText w:val=""/>
      <w:lvlJc w:val="left"/>
      <w:pPr>
        <w:ind w:left="7189" w:hanging="360"/>
      </w:pPr>
      <w:rPr>
        <w:rFonts w:ascii="Wingdings" w:hAnsi="Wingdings" w:hint="default"/>
      </w:rPr>
    </w:lvl>
  </w:abstractNum>
  <w:abstractNum w:abstractNumId="12">
    <w:nsid w:val="28BD1BA3"/>
    <w:multiLevelType w:val="hybridMultilevel"/>
    <w:tmpl w:val="DFAE94B4"/>
    <w:lvl w:ilvl="0" w:tplc="400A2AEA">
      <w:start w:val="1"/>
      <w:numFmt w:val="bullet"/>
      <w:lvlText w:val=""/>
      <w:lvlJc w:val="left"/>
      <w:pPr>
        <w:ind w:left="1429" w:hanging="360"/>
      </w:pPr>
      <w:rPr>
        <w:rFonts w:ascii="Symbol" w:hAnsi="Symbol" w:hint="default"/>
      </w:rPr>
    </w:lvl>
    <w:lvl w:ilvl="1" w:tplc="DE9813AE">
      <w:start w:val="1"/>
      <w:numFmt w:val="bullet"/>
      <w:lvlText w:val="o"/>
      <w:lvlJc w:val="left"/>
      <w:pPr>
        <w:ind w:left="2149" w:hanging="360"/>
      </w:pPr>
      <w:rPr>
        <w:rFonts w:ascii="Courier New" w:hAnsi="Courier New" w:cs="Courier New" w:hint="default"/>
      </w:rPr>
    </w:lvl>
    <w:lvl w:ilvl="2" w:tplc="7C9AA34C">
      <w:start w:val="1"/>
      <w:numFmt w:val="bullet"/>
      <w:lvlText w:val=""/>
      <w:lvlJc w:val="left"/>
      <w:pPr>
        <w:ind w:left="2869" w:hanging="360"/>
      </w:pPr>
      <w:rPr>
        <w:rFonts w:ascii="Wingdings" w:hAnsi="Wingdings" w:hint="default"/>
      </w:rPr>
    </w:lvl>
    <w:lvl w:ilvl="3" w:tplc="1FCAD6D0">
      <w:start w:val="1"/>
      <w:numFmt w:val="bullet"/>
      <w:lvlText w:val=""/>
      <w:lvlJc w:val="left"/>
      <w:pPr>
        <w:ind w:left="3589" w:hanging="360"/>
      </w:pPr>
      <w:rPr>
        <w:rFonts w:ascii="Symbol" w:hAnsi="Symbol" w:hint="default"/>
      </w:rPr>
    </w:lvl>
    <w:lvl w:ilvl="4" w:tplc="A90CE5E0">
      <w:start w:val="1"/>
      <w:numFmt w:val="bullet"/>
      <w:lvlText w:val="o"/>
      <w:lvlJc w:val="left"/>
      <w:pPr>
        <w:ind w:left="4309" w:hanging="360"/>
      </w:pPr>
      <w:rPr>
        <w:rFonts w:ascii="Courier New" w:hAnsi="Courier New" w:cs="Courier New" w:hint="default"/>
      </w:rPr>
    </w:lvl>
    <w:lvl w:ilvl="5" w:tplc="5010EA3A">
      <w:start w:val="1"/>
      <w:numFmt w:val="bullet"/>
      <w:lvlText w:val=""/>
      <w:lvlJc w:val="left"/>
      <w:pPr>
        <w:ind w:left="5029" w:hanging="360"/>
      </w:pPr>
      <w:rPr>
        <w:rFonts w:ascii="Wingdings" w:hAnsi="Wingdings" w:hint="default"/>
      </w:rPr>
    </w:lvl>
    <w:lvl w:ilvl="6" w:tplc="45788F40">
      <w:start w:val="1"/>
      <w:numFmt w:val="bullet"/>
      <w:lvlText w:val=""/>
      <w:lvlJc w:val="left"/>
      <w:pPr>
        <w:ind w:left="5749" w:hanging="360"/>
      </w:pPr>
      <w:rPr>
        <w:rFonts w:ascii="Symbol" w:hAnsi="Symbol" w:hint="default"/>
      </w:rPr>
    </w:lvl>
    <w:lvl w:ilvl="7" w:tplc="EEF6D8F4">
      <w:start w:val="1"/>
      <w:numFmt w:val="bullet"/>
      <w:lvlText w:val="o"/>
      <w:lvlJc w:val="left"/>
      <w:pPr>
        <w:ind w:left="6469" w:hanging="360"/>
      </w:pPr>
      <w:rPr>
        <w:rFonts w:ascii="Courier New" w:hAnsi="Courier New" w:cs="Courier New" w:hint="default"/>
      </w:rPr>
    </w:lvl>
    <w:lvl w:ilvl="8" w:tplc="BE36D79C">
      <w:start w:val="1"/>
      <w:numFmt w:val="bullet"/>
      <w:lvlText w:val=""/>
      <w:lvlJc w:val="left"/>
      <w:pPr>
        <w:ind w:left="7189" w:hanging="360"/>
      </w:pPr>
      <w:rPr>
        <w:rFonts w:ascii="Wingdings" w:hAnsi="Wingdings" w:hint="default"/>
      </w:rPr>
    </w:lvl>
  </w:abstractNum>
  <w:abstractNum w:abstractNumId="13">
    <w:nsid w:val="2E7D2DE0"/>
    <w:multiLevelType w:val="hybridMultilevel"/>
    <w:tmpl w:val="5A4ED4C6"/>
    <w:lvl w:ilvl="0" w:tplc="3CF612E8">
      <w:start w:val="1"/>
      <w:numFmt w:val="bullet"/>
      <w:lvlText w:val=""/>
      <w:lvlJc w:val="left"/>
      <w:pPr>
        <w:ind w:left="720" w:hanging="360"/>
      </w:pPr>
      <w:rPr>
        <w:rFonts w:ascii="Symbol" w:hAnsi="Symbol" w:hint="default"/>
      </w:rPr>
    </w:lvl>
    <w:lvl w:ilvl="1" w:tplc="9BD81DA2">
      <w:start w:val="1"/>
      <w:numFmt w:val="bullet"/>
      <w:lvlText w:val="o"/>
      <w:lvlJc w:val="left"/>
      <w:pPr>
        <w:ind w:left="1440" w:hanging="360"/>
      </w:pPr>
      <w:rPr>
        <w:rFonts w:ascii="Courier New" w:hAnsi="Courier New" w:hint="default"/>
      </w:rPr>
    </w:lvl>
    <w:lvl w:ilvl="2" w:tplc="4A702200">
      <w:start w:val="1"/>
      <w:numFmt w:val="bullet"/>
      <w:lvlText w:val=""/>
      <w:lvlJc w:val="left"/>
      <w:pPr>
        <w:ind w:left="2160" w:hanging="360"/>
      </w:pPr>
      <w:rPr>
        <w:rFonts w:ascii="Wingdings" w:hAnsi="Wingdings" w:hint="default"/>
      </w:rPr>
    </w:lvl>
    <w:lvl w:ilvl="3" w:tplc="BBE6DF5E">
      <w:start w:val="1"/>
      <w:numFmt w:val="bullet"/>
      <w:lvlText w:val=""/>
      <w:lvlJc w:val="left"/>
      <w:pPr>
        <w:ind w:left="2880" w:hanging="360"/>
      </w:pPr>
      <w:rPr>
        <w:rFonts w:ascii="Symbol" w:hAnsi="Symbol" w:hint="default"/>
      </w:rPr>
    </w:lvl>
    <w:lvl w:ilvl="4" w:tplc="BD223060">
      <w:start w:val="1"/>
      <w:numFmt w:val="bullet"/>
      <w:lvlText w:val="o"/>
      <w:lvlJc w:val="left"/>
      <w:pPr>
        <w:ind w:left="3600" w:hanging="360"/>
      </w:pPr>
      <w:rPr>
        <w:rFonts w:ascii="Courier New" w:hAnsi="Courier New" w:hint="default"/>
      </w:rPr>
    </w:lvl>
    <w:lvl w:ilvl="5" w:tplc="18FA7082">
      <w:start w:val="1"/>
      <w:numFmt w:val="bullet"/>
      <w:lvlText w:val=""/>
      <w:lvlJc w:val="left"/>
      <w:pPr>
        <w:ind w:left="4320" w:hanging="360"/>
      </w:pPr>
      <w:rPr>
        <w:rFonts w:ascii="Wingdings" w:hAnsi="Wingdings" w:hint="default"/>
      </w:rPr>
    </w:lvl>
    <w:lvl w:ilvl="6" w:tplc="92542BBA">
      <w:start w:val="1"/>
      <w:numFmt w:val="bullet"/>
      <w:lvlText w:val=""/>
      <w:lvlJc w:val="left"/>
      <w:pPr>
        <w:ind w:left="5040" w:hanging="360"/>
      </w:pPr>
      <w:rPr>
        <w:rFonts w:ascii="Symbol" w:hAnsi="Symbol" w:hint="default"/>
      </w:rPr>
    </w:lvl>
    <w:lvl w:ilvl="7" w:tplc="0B68FE2E">
      <w:start w:val="1"/>
      <w:numFmt w:val="bullet"/>
      <w:lvlText w:val="o"/>
      <w:lvlJc w:val="left"/>
      <w:pPr>
        <w:ind w:left="5760" w:hanging="360"/>
      </w:pPr>
      <w:rPr>
        <w:rFonts w:ascii="Courier New" w:hAnsi="Courier New" w:hint="default"/>
      </w:rPr>
    </w:lvl>
    <w:lvl w:ilvl="8" w:tplc="B3F4490A">
      <w:start w:val="1"/>
      <w:numFmt w:val="bullet"/>
      <w:lvlText w:val=""/>
      <w:lvlJc w:val="left"/>
      <w:pPr>
        <w:ind w:left="6480" w:hanging="360"/>
      </w:pPr>
      <w:rPr>
        <w:rFonts w:ascii="Wingdings" w:hAnsi="Wingdings" w:hint="default"/>
      </w:rPr>
    </w:lvl>
  </w:abstractNum>
  <w:abstractNum w:abstractNumId="14">
    <w:nsid w:val="30BD71FC"/>
    <w:multiLevelType w:val="hybridMultilevel"/>
    <w:tmpl w:val="6BF2A44C"/>
    <w:lvl w:ilvl="0" w:tplc="92AAFEF8">
      <w:start w:val="3"/>
      <w:numFmt w:val="decimal"/>
      <w:lvlText w:val="%1"/>
      <w:lvlJc w:val="left"/>
      <w:pPr>
        <w:ind w:left="570" w:hanging="570"/>
      </w:pPr>
      <w:rPr>
        <w:rFonts w:hint="default"/>
      </w:rPr>
    </w:lvl>
    <w:lvl w:ilvl="1" w:tplc="229AD6A6">
      <w:numFmt w:val="none"/>
      <w:lvlText w:val=""/>
      <w:lvlJc w:val="left"/>
      <w:pPr>
        <w:tabs>
          <w:tab w:val="num" w:pos="360"/>
        </w:tabs>
      </w:pPr>
    </w:lvl>
    <w:lvl w:ilvl="2" w:tplc="3C060F6C">
      <w:numFmt w:val="none"/>
      <w:lvlText w:val=""/>
      <w:lvlJc w:val="left"/>
      <w:pPr>
        <w:tabs>
          <w:tab w:val="num" w:pos="360"/>
        </w:tabs>
      </w:pPr>
    </w:lvl>
    <w:lvl w:ilvl="3" w:tplc="23ACE7DE">
      <w:numFmt w:val="none"/>
      <w:lvlText w:val=""/>
      <w:lvlJc w:val="left"/>
      <w:pPr>
        <w:tabs>
          <w:tab w:val="num" w:pos="360"/>
        </w:tabs>
      </w:pPr>
    </w:lvl>
    <w:lvl w:ilvl="4" w:tplc="C89E13E8">
      <w:numFmt w:val="none"/>
      <w:lvlText w:val=""/>
      <w:lvlJc w:val="left"/>
      <w:pPr>
        <w:tabs>
          <w:tab w:val="num" w:pos="360"/>
        </w:tabs>
      </w:pPr>
    </w:lvl>
    <w:lvl w:ilvl="5" w:tplc="03CC0288">
      <w:numFmt w:val="none"/>
      <w:lvlText w:val=""/>
      <w:lvlJc w:val="left"/>
      <w:pPr>
        <w:tabs>
          <w:tab w:val="num" w:pos="360"/>
        </w:tabs>
      </w:pPr>
    </w:lvl>
    <w:lvl w:ilvl="6" w:tplc="9926CBA4">
      <w:numFmt w:val="none"/>
      <w:lvlText w:val=""/>
      <w:lvlJc w:val="left"/>
      <w:pPr>
        <w:tabs>
          <w:tab w:val="num" w:pos="360"/>
        </w:tabs>
      </w:pPr>
    </w:lvl>
    <w:lvl w:ilvl="7" w:tplc="F656C16C">
      <w:numFmt w:val="none"/>
      <w:lvlText w:val=""/>
      <w:lvlJc w:val="left"/>
      <w:pPr>
        <w:tabs>
          <w:tab w:val="num" w:pos="360"/>
        </w:tabs>
      </w:pPr>
    </w:lvl>
    <w:lvl w:ilvl="8" w:tplc="F57C5CC4">
      <w:numFmt w:val="none"/>
      <w:lvlText w:val=""/>
      <w:lvlJc w:val="left"/>
      <w:pPr>
        <w:tabs>
          <w:tab w:val="num" w:pos="360"/>
        </w:tabs>
      </w:pPr>
    </w:lvl>
  </w:abstractNum>
  <w:abstractNum w:abstractNumId="15">
    <w:nsid w:val="31DC1099"/>
    <w:multiLevelType w:val="hybridMultilevel"/>
    <w:tmpl w:val="E63E8044"/>
    <w:lvl w:ilvl="0" w:tplc="303CD47C">
      <w:start w:val="1"/>
      <w:numFmt w:val="bullet"/>
      <w:lvlText w:val=""/>
      <w:lvlJc w:val="left"/>
      <w:pPr>
        <w:ind w:left="1429" w:hanging="360"/>
      </w:pPr>
      <w:rPr>
        <w:rFonts w:ascii="Symbol" w:hAnsi="Symbol" w:hint="default"/>
      </w:rPr>
    </w:lvl>
    <w:lvl w:ilvl="1" w:tplc="39C6B3C0">
      <w:start w:val="1"/>
      <w:numFmt w:val="bullet"/>
      <w:lvlText w:val="o"/>
      <w:lvlJc w:val="left"/>
      <w:pPr>
        <w:ind w:left="2149" w:hanging="360"/>
      </w:pPr>
      <w:rPr>
        <w:rFonts w:ascii="Courier New" w:hAnsi="Courier New" w:cs="Courier New" w:hint="default"/>
      </w:rPr>
    </w:lvl>
    <w:lvl w:ilvl="2" w:tplc="42BC72CC">
      <w:start w:val="1"/>
      <w:numFmt w:val="bullet"/>
      <w:lvlText w:val=""/>
      <w:lvlJc w:val="left"/>
      <w:pPr>
        <w:ind w:left="2869" w:hanging="360"/>
      </w:pPr>
      <w:rPr>
        <w:rFonts w:ascii="Wingdings" w:hAnsi="Wingdings" w:hint="default"/>
      </w:rPr>
    </w:lvl>
    <w:lvl w:ilvl="3" w:tplc="63B6A896">
      <w:start w:val="1"/>
      <w:numFmt w:val="bullet"/>
      <w:lvlText w:val=""/>
      <w:lvlJc w:val="left"/>
      <w:pPr>
        <w:ind w:left="3589" w:hanging="360"/>
      </w:pPr>
      <w:rPr>
        <w:rFonts w:ascii="Symbol" w:hAnsi="Symbol" w:hint="default"/>
      </w:rPr>
    </w:lvl>
    <w:lvl w:ilvl="4" w:tplc="18F25BEE">
      <w:start w:val="1"/>
      <w:numFmt w:val="bullet"/>
      <w:lvlText w:val="o"/>
      <w:lvlJc w:val="left"/>
      <w:pPr>
        <w:ind w:left="4309" w:hanging="360"/>
      </w:pPr>
      <w:rPr>
        <w:rFonts w:ascii="Courier New" w:hAnsi="Courier New" w:cs="Courier New" w:hint="default"/>
      </w:rPr>
    </w:lvl>
    <w:lvl w:ilvl="5" w:tplc="13982E26">
      <w:start w:val="1"/>
      <w:numFmt w:val="bullet"/>
      <w:lvlText w:val=""/>
      <w:lvlJc w:val="left"/>
      <w:pPr>
        <w:ind w:left="5029" w:hanging="360"/>
      </w:pPr>
      <w:rPr>
        <w:rFonts w:ascii="Wingdings" w:hAnsi="Wingdings" w:hint="default"/>
      </w:rPr>
    </w:lvl>
    <w:lvl w:ilvl="6" w:tplc="E3D61F6C">
      <w:start w:val="1"/>
      <w:numFmt w:val="bullet"/>
      <w:lvlText w:val=""/>
      <w:lvlJc w:val="left"/>
      <w:pPr>
        <w:ind w:left="5749" w:hanging="360"/>
      </w:pPr>
      <w:rPr>
        <w:rFonts w:ascii="Symbol" w:hAnsi="Symbol" w:hint="default"/>
      </w:rPr>
    </w:lvl>
    <w:lvl w:ilvl="7" w:tplc="F95AA748">
      <w:start w:val="1"/>
      <w:numFmt w:val="bullet"/>
      <w:lvlText w:val="o"/>
      <w:lvlJc w:val="left"/>
      <w:pPr>
        <w:ind w:left="6469" w:hanging="360"/>
      </w:pPr>
      <w:rPr>
        <w:rFonts w:ascii="Courier New" w:hAnsi="Courier New" w:cs="Courier New" w:hint="default"/>
      </w:rPr>
    </w:lvl>
    <w:lvl w:ilvl="8" w:tplc="DEECC2BC">
      <w:start w:val="1"/>
      <w:numFmt w:val="bullet"/>
      <w:lvlText w:val=""/>
      <w:lvlJc w:val="left"/>
      <w:pPr>
        <w:ind w:left="7189" w:hanging="360"/>
      </w:pPr>
      <w:rPr>
        <w:rFonts w:ascii="Wingdings" w:hAnsi="Wingdings" w:hint="default"/>
      </w:rPr>
    </w:lvl>
  </w:abstractNum>
  <w:abstractNum w:abstractNumId="16">
    <w:nsid w:val="3229017B"/>
    <w:multiLevelType w:val="hybridMultilevel"/>
    <w:tmpl w:val="0B309E5C"/>
    <w:lvl w:ilvl="0" w:tplc="9E9A240E">
      <w:start w:val="1"/>
      <w:numFmt w:val="decimal"/>
      <w:pStyle w:val="11"/>
      <w:lvlText w:val="%1)"/>
      <w:lvlJc w:val="right"/>
      <w:pPr>
        <w:ind w:left="720"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tplc="8AA428BC">
      <w:start w:val="1"/>
      <w:numFmt w:val="bullet"/>
      <w:lvlText w:val="o"/>
      <w:lvlJc w:val="left"/>
      <w:pPr>
        <w:ind w:left="1440" w:hanging="360"/>
      </w:pPr>
      <w:rPr>
        <w:rFonts w:ascii="Courier New" w:hAnsi="Courier New" w:cs="Courier New" w:hint="default"/>
      </w:rPr>
    </w:lvl>
    <w:lvl w:ilvl="2" w:tplc="0DEC62B8">
      <w:start w:val="1"/>
      <w:numFmt w:val="bullet"/>
      <w:lvlText w:val=""/>
      <w:lvlJc w:val="left"/>
      <w:pPr>
        <w:ind w:left="2160" w:hanging="360"/>
      </w:pPr>
      <w:rPr>
        <w:rFonts w:ascii="Wingdings" w:hAnsi="Wingdings" w:hint="default"/>
      </w:rPr>
    </w:lvl>
    <w:lvl w:ilvl="3" w:tplc="C45C6FA2">
      <w:start w:val="1"/>
      <w:numFmt w:val="bullet"/>
      <w:lvlText w:val=""/>
      <w:lvlJc w:val="left"/>
      <w:pPr>
        <w:ind w:left="2880" w:hanging="360"/>
      </w:pPr>
      <w:rPr>
        <w:rFonts w:ascii="Symbol" w:hAnsi="Symbol" w:hint="default"/>
      </w:rPr>
    </w:lvl>
    <w:lvl w:ilvl="4" w:tplc="0F3E40D0">
      <w:start w:val="1"/>
      <w:numFmt w:val="bullet"/>
      <w:lvlText w:val="o"/>
      <w:lvlJc w:val="left"/>
      <w:pPr>
        <w:ind w:left="3600" w:hanging="360"/>
      </w:pPr>
      <w:rPr>
        <w:rFonts w:ascii="Courier New" w:hAnsi="Courier New" w:cs="Courier New" w:hint="default"/>
      </w:rPr>
    </w:lvl>
    <w:lvl w:ilvl="5" w:tplc="BB9E4AF6">
      <w:start w:val="1"/>
      <w:numFmt w:val="bullet"/>
      <w:lvlText w:val=""/>
      <w:lvlJc w:val="left"/>
      <w:pPr>
        <w:ind w:left="4320" w:hanging="360"/>
      </w:pPr>
      <w:rPr>
        <w:rFonts w:ascii="Wingdings" w:hAnsi="Wingdings" w:hint="default"/>
      </w:rPr>
    </w:lvl>
    <w:lvl w:ilvl="6" w:tplc="27123A04">
      <w:start w:val="1"/>
      <w:numFmt w:val="bullet"/>
      <w:lvlText w:val=""/>
      <w:lvlJc w:val="left"/>
      <w:pPr>
        <w:ind w:left="5040" w:hanging="360"/>
      </w:pPr>
      <w:rPr>
        <w:rFonts w:ascii="Symbol" w:hAnsi="Symbol" w:hint="default"/>
      </w:rPr>
    </w:lvl>
    <w:lvl w:ilvl="7" w:tplc="13D4F6AA">
      <w:start w:val="1"/>
      <w:numFmt w:val="bullet"/>
      <w:lvlText w:val="o"/>
      <w:lvlJc w:val="left"/>
      <w:pPr>
        <w:ind w:left="5760" w:hanging="360"/>
      </w:pPr>
      <w:rPr>
        <w:rFonts w:ascii="Courier New" w:hAnsi="Courier New" w:cs="Courier New" w:hint="default"/>
      </w:rPr>
    </w:lvl>
    <w:lvl w:ilvl="8" w:tplc="77043144">
      <w:start w:val="1"/>
      <w:numFmt w:val="bullet"/>
      <w:lvlText w:val=""/>
      <w:lvlJc w:val="left"/>
      <w:pPr>
        <w:ind w:left="6480" w:hanging="360"/>
      </w:pPr>
      <w:rPr>
        <w:rFonts w:ascii="Wingdings" w:hAnsi="Wingdings" w:hint="default"/>
      </w:rPr>
    </w:lvl>
  </w:abstractNum>
  <w:abstractNum w:abstractNumId="17">
    <w:nsid w:val="347523ED"/>
    <w:multiLevelType w:val="hybridMultilevel"/>
    <w:tmpl w:val="FEB04D9C"/>
    <w:lvl w:ilvl="0" w:tplc="B32AF394">
      <w:start w:val="1"/>
      <w:numFmt w:val="decimal"/>
      <w:pStyle w:val="a0"/>
      <w:suff w:val="nothing"/>
      <w:lvlText w:val="Приложение № %1"/>
      <w:lvlJc w:val="left"/>
      <w:pPr>
        <w:ind w:left="8440" w:hanging="360"/>
      </w:pPr>
      <w:rPr>
        <w:rFonts w:ascii="Times New Roman" w:hAnsi="Times New Roman" w:cs="Times New Roman" w:hint="default"/>
        <w:b w:val="0"/>
        <w:bCs w:val="0"/>
        <w:i w:val="0"/>
        <w:iCs w:val="0"/>
        <w:caps w:val="0"/>
        <w:smallCaps w:val="0"/>
        <w:strike w:val="0"/>
        <w:vanish w:val="0"/>
        <w:spacing w:val="0"/>
        <w:position w:val="0"/>
        <w:u w:val="none"/>
        <w:vertAlign w:val="baseline"/>
      </w:rPr>
    </w:lvl>
    <w:lvl w:ilvl="1" w:tplc="3FDA03B6">
      <w:start w:val="1"/>
      <w:numFmt w:val="lowerLetter"/>
      <w:lvlText w:val="%2."/>
      <w:lvlJc w:val="left"/>
      <w:pPr>
        <w:ind w:left="3849" w:hanging="360"/>
      </w:pPr>
    </w:lvl>
    <w:lvl w:ilvl="2" w:tplc="C95EB06E">
      <w:start w:val="1"/>
      <w:numFmt w:val="lowerRoman"/>
      <w:lvlText w:val="%3."/>
      <w:lvlJc w:val="right"/>
      <w:pPr>
        <w:ind w:left="4569" w:hanging="180"/>
      </w:pPr>
    </w:lvl>
    <w:lvl w:ilvl="3" w:tplc="ECB6BC5A">
      <w:start w:val="1"/>
      <w:numFmt w:val="decimal"/>
      <w:lvlText w:val="%4."/>
      <w:lvlJc w:val="left"/>
      <w:pPr>
        <w:ind w:left="5289" w:hanging="360"/>
      </w:pPr>
    </w:lvl>
    <w:lvl w:ilvl="4" w:tplc="72440140">
      <w:start w:val="1"/>
      <w:numFmt w:val="lowerLetter"/>
      <w:lvlText w:val="%5."/>
      <w:lvlJc w:val="left"/>
      <w:pPr>
        <w:ind w:left="6009" w:hanging="360"/>
      </w:pPr>
    </w:lvl>
    <w:lvl w:ilvl="5" w:tplc="68AA998A">
      <w:start w:val="1"/>
      <w:numFmt w:val="lowerRoman"/>
      <w:lvlText w:val="%6."/>
      <w:lvlJc w:val="right"/>
      <w:pPr>
        <w:ind w:left="6729" w:hanging="180"/>
      </w:pPr>
    </w:lvl>
    <w:lvl w:ilvl="6" w:tplc="F168AA7A">
      <w:start w:val="1"/>
      <w:numFmt w:val="decimal"/>
      <w:lvlText w:val="%7."/>
      <w:lvlJc w:val="left"/>
      <w:pPr>
        <w:ind w:left="7449" w:hanging="360"/>
      </w:pPr>
    </w:lvl>
    <w:lvl w:ilvl="7" w:tplc="80189C60">
      <w:start w:val="1"/>
      <w:numFmt w:val="lowerLetter"/>
      <w:lvlText w:val="%8."/>
      <w:lvlJc w:val="left"/>
      <w:pPr>
        <w:ind w:left="8169" w:hanging="360"/>
      </w:pPr>
    </w:lvl>
    <w:lvl w:ilvl="8" w:tplc="922C4EAA">
      <w:start w:val="1"/>
      <w:numFmt w:val="lowerRoman"/>
      <w:lvlText w:val="%9."/>
      <w:lvlJc w:val="right"/>
      <w:pPr>
        <w:ind w:left="8889" w:hanging="180"/>
      </w:pPr>
    </w:lvl>
  </w:abstractNum>
  <w:abstractNum w:abstractNumId="18">
    <w:nsid w:val="34BD6B4D"/>
    <w:multiLevelType w:val="hybridMultilevel"/>
    <w:tmpl w:val="5AA6F4CC"/>
    <w:lvl w:ilvl="0" w:tplc="C3089A7A">
      <w:start w:val="1"/>
      <w:numFmt w:val="decimal"/>
      <w:lvlText w:val="%1."/>
      <w:lvlJc w:val="left"/>
      <w:pPr>
        <w:ind w:left="720" w:hanging="360"/>
      </w:pPr>
    </w:lvl>
    <w:lvl w:ilvl="1" w:tplc="D75EDBF2">
      <w:numFmt w:val="none"/>
      <w:lvlText w:val=""/>
      <w:lvlJc w:val="left"/>
      <w:pPr>
        <w:tabs>
          <w:tab w:val="num" w:pos="360"/>
        </w:tabs>
      </w:pPr>
    </w:lvl>
    <w:lvl w:ilvl="2" w:tplc="76227698">
      <w:numFmt w:val="none"/>
      <w:lvlText w:val=""/>
      <w:lvlJc w:val="left"/>
      <w:pPr>
        <w:tabs>
          <w:tab w:val="num" w:pos="360"/>
        </w:tabs>
      </w:pPr>
    </w:lvl>
    <w:lvl w:ilvl="3" w:tplc="FF46AB90">
      <w:numFmt w:val="none"/>
      <w:lvlText w:val=""/>
      <w:lvlJc w:val="left"/>
      <w:pPr>
        <w:tabs>
          <w:tab w:val="num" w:pos="360"/>
        </w:tabs>
      </w:pPr>
    </w:lvl>
    <w:lvl w:ilvl="4" w:tplc="4CBAD00C">
      <w:numFmt w:val="none"/>
      <w:lvlText w:val=""/>
      <w:lvlJc w:val="left"/>
      <w:pPr>
        <w:tabs>
          <w:tab w:val="num" w:pos="360"/>
        </w:tabs>
      </w:pPr>
    </w:lvl>
    <w:lvl w:ilvl="5" w:tplc="F842A74C">
      <w:numFmt w:val="none"/>
      <w:lvlText w:val=""/>
      <w:lvlJc w:val="left"/>
      <w:pPr>
        <w:tabs>
          <w:tab w:val="num" w:pos="360"/>
        </w:tabs>
      </w:pPr>
    </w:lvl>
    <w:lvl w:ilvl="6" w:tplc="A5229E3E">
      <w:numFmt w:val="none"/>
      <w:lvlText w:val=""/>
      <w:lvlJc w:val="left"/>
      <w:pPr>
        <w:tabs>
          <w:tab w:val="num" w:pos="360"/>
        </w:tabs>
      </w:pPr>
    </w:lvl>
    <w:lvl w:ilvl="7" w:tplc="1FE05342">
      <w:numFmt w:val="none"/>
      <w:lvlText w:val=""/>
      <w:lvlJc w:val="left"/>
      <w:pPr>
        <w:tabs>
          <w:tab w:val="num" w:pos="360"/>
        </w:tabs>
      </w:pPr>
    </w:lvl>
    <w:lvl w:ilvl="8" w:tplc="97E82E8A">
      <w:numFmt w:val="none"/>
      <w:lvlText w:val=""/>
      <w:lvlJc w:val="left"/>
      <w:pPr>
        <w:tabs>
          <w:tab w:val="num" w:pos="360"/>
        </w:tabs>
      </w:pPr>
    </w:lvl>
  </w:abstractNum>
  <w:abstractNum w:abstractNumId="19">
    <w:nsid w:val="357C09CD"/>
    <w:multiLevelType w:val="hybridMultilevel"/>
    <w:tmpl w:val="57DE6F84"/>
    <w:lvl w:ilvl="0" w:tplc="940283DA">
      <w:start w:val="1"/>
      <w:numFmt w:val="decimal"/>
      <w:pStyle w:val="a1"/>
      <w:suff w:val="nothing"/>
      <w:lvlText w:val="%1"/>
      <w:lvlJc w:val="left"/>
      <w:pPr>
        <w:ind w:left="284" w:firstLine="0"/>
      </w:pPr>
      <w:rPr>
        <w:rFonts w:hint="default"/>
      </w:rPr>
    </w:lvl>
    <w:lvl w:ilvl="1" w:tplc="C1F449E2">
      <w:start w:val="1"/>
      <w:numFmt w:val="lowerLetter"/>
      <w:lvlText w:val="%2."/>
      <w:lvlJc w:val="left"/>
      <w:pPr>
        <w:ind w:left="1790" w:hanging="360"/>
      </w:pPr>
    </w:lvl>
    <w:lvl w:ilvl="2" w:tplc="DCCE64FE">
      <w:start w:val="1"/>
      <w:numFmt w:val="lowerRoman"/>
      <w:lvlText w:val="%3."/>
      <w:lvlJc w:val="right"/>
      <w:pPr>
        <w:ind w:left="2510" w:hanging="180"/>
      </w:pPr>
    </w:lvl>
    <w:lvl w:ilvl="3" w:tplc="FFFCF360">
      <w:start w:val="1"/>
      <w:numFmt w:val="decimal"/>
      <w:lvlText w:val="%4."/>
      <w:lvlJc w:val="left"/>
      <w:pPr>
        <w:ind w:left="3230" w:hanging="360"/>
      </w:pPr>
    </w:lvl>
    <w:lvl w:ilvl="4" w:tplc="6F2ECD2A">
      <w:start w:val="1"/>
      <w:numFmt w:val="lowerLetter"/>
      <w:lvlText w:val="%5."/>
      <w:lvlJc w:val="left"/>
      <w:pPr>
        <w:ind w:left="3950" w:hanging="360"/>
      </w:pPr>
    </w:lvl>
    <w:lvl w:ilvl="5" w:tplc="451478EE">
      <w:start w:val="1"/>
      <w:numFmt w:val="lowerRoman"/>
      <w:lvlText w:val="%6."/>
      <w:lvlJc w:val="right"/>
      <w:pPr>
        <w:ind w:left="4670" w:hanging="180"/>
      </w:pPr>
    </w:lvl>
    <w:lvl w:ilvl="6" w:tplc="D32CCFD2">
      <w:start w:val="1"/>
      <w:numFmt w:val="decimal"/>
      <w:lvlText w:val="%7."/>
      <w:lvlJc w:val="left"/>
      <w:pPr>
        <w:ind w:left="5390" w:hanging="360"/>
      </w:pPr>
    </w:lvl>
    <w:lvl w:ilvl="7" w:tplc="49301822">
      <w:start w:val="1"/>
      <w:numFmt w:val="lowerLetter"/>
      <w:lvlText w:val="%8."/>
      <w:lvlJc w:val="left"/>
      <w:pPr>
        <w:ind w:left="6110" w:hanging="360"/>
      </w:pPr>
    </w:lvl>
    <w:lvl w:ilvl="8" w:tplc="3AE03024">
      <w:start w:val="1"/>
      <w:numFmt w:val="lowerRoman"/>
      <w:lvlText w:val="%9."/>
      <w:lvlJc w:val="right"/>
      <w:pPr>
        <w:ind w:left="6830" w:hanging="180"/>
      </w:pPr>
    </w:lvl>
  </w:abstractNum>
  <w:abstractNum w:abstractNumId="20">
    <w:nsid w:val="3F0F5E2A"/>
    <w:multiLevelType w:val="hybridMultilevel"/>
    <w:tmpl w:val="68B44726"/>
    <w:lvl w:ilvl="0" w:tplc="142C592A">
      <w:start w:val="1"/>
      <w:numFmt w:val="bullet"/>
      <w:lvlText w:val=""/>
      <w:lvlJc w:val="left"/>
      <w:pPr>
        <w:ind w:left="720" w:hanging="360"/>
      </w:pPr>
      <w:rPr>
        <w:rFonts w:ascii="Symbol" w:hAnsi="Symbol" w:hint="default"/>
      </w:rPr>
    </w:lvl>
    <w:lvl w:ilvl="1" w:tplc="0FAEF362">
      <w:start w:val="1"/>
      <w:numFmt w:val="bullet"/>
      <w:lvlText w:val="o"/>
      <w:lvlJc w:val="left"/>
      <w:pPr>
        <w:ind w:left="1440" w:hanging="360"/>
      </w:pPr>
      <w:rPr>
        <w:rFonts w:ascii="Courier New" w:hAnsi="Courier New" w:cs="Courier New" w:hint="default"/>
      </w:rPr>
    </w:lvl>
    <w:lvl w:ilvl="2" w:tplc="BC42B9E2">
      <w:start w:val="1"/>
      <w:numFmt w:val="bullet"/>
      <w:lvlText w:val=""/>
      <w:lvlJc w:val="left"/>
      <w:pPr>
        <w:ind w:left="2160" w:hanging="360"/>
      </w:pPr>
      <w:rPr>
        <w:rFonts w:ascii="Wingdings" w:hAnsi="Wingdings" w:hint="default"/>
      </w:rPr>
    </w:lvl>
    <w:lvl w:ilvl="3" w:tplc="B790AF28">
      <w:start w:val="1"/>
      <w:numFmt w:val="bullet"/>
      <w:lvlText w:val=""/>
      <w:lvlJc w:val="left"/>
      <w:pPr>
        <w:ind w:left="2880" w:hanging="360"/>
      </w:pPr>
      <w:rPr>
        <w:rFonts w:ascii="Symbol" w:hAnsi="Symbol" w:hint="default"/>
      </w:rPr>
    </w:lvl>
    <w:lvl w:ilvl="4" w:tplc="36D02730">
      <w:start w:val="1"/>
      <w:numFmt w:val="bullet"/>
      <w:lvlText w:val="o"/>
      <w:lvlJc w:val="left"/>
      <w:pPr>
        <w:ind w:left="3600" w:hanging="360"/>
      </w:pPr>
      <w:rPr>
        <w:rFonts w:ascii="Courier New" w:hAnsi="Courier New" w:cs="Courier New" w:hint="default"/>
      </w:rPr>
    </w:lvl>
    <w:lvl w:ilvl="5" w:tplc="B5C616DC">
      <w:start w:val="1"/>
      <w:numFmt w:val="bullet"/>
      <w:lvlText w:val=""/>
      <w:lvlJc w:val="left"/>
      <w:pPr>
        <w:ind w:left="4320" w:hanging="360"/>
      </w:pPr>
      <w:rPr>
        <w:rFonts w:ascii="Wingdings" w:hAnsi="Wingdings" w:hint="default"/>
      </w:rPr>
    </w:lvl>
    <w:lvl w:ilvl="6" w:tplc="708E6482">
      <w:start w:val="1"/>
      <w:numFmt w:val="bullet"/>
      <w:lvlText w:val=""/>
      <w:lvlJc w:val="left"/>
      <w:pPr>
        <w:ind w:left="5040" w:hanging="360"/>
      </w:pPr>
      <w:rPr>
        <w:rFonts w:ascii="Symbol" w:hAnsi="Symbol" w:hint="default"/>
      </w:rPr>
    </w:lvl>
    <w:lvl w:ilvl="7" w:tplc="4484F5BA">
      <w:start w:val="1"/>
      <w:numFmt w:val="bullet"/>
      <w:lvlText w:val="o"/>
      <w:lvlJc w:val="left"/>
      <w:pPr>
        <w:ind w:left="5760" w:hanging="360"/>
      </w:pPr>
      <w:rPr>
        <w:rFonts w:ascii="Courier New" w:hAnsi="Courier New" w:cs="Courier New" w:hint="default"/>
      </w:rPr>
    </w:lvl>
    <w:lvl w:ilvl="8" w:tplc="A5C4FEEC">
      <w:start w:val="1"/>
      <w:numFmt w:val="bullet"/>
      <w:lvlText w:val=""/>
      <w:lvlJc w:val="left"/>
      <w:pPr>
        <w:ind w:left="6480" w:hanging="360"/>
      </w:pPr>
      <w:rPr>
        <w:rFonts w:ascii="Wingdings" w:hAnsi="Wingdings" w:hint="default"/>
      </w:rPr>
    </w:lvl>
  </w:abstractNum>
  <w:abstractNum w:abstractNumId="21">
    <w:nsid w:val="4A0B4E49"/>
    <w:multiLevelType w:val="hybridMultilevel"/>
    <w:tmpl w:val="148ED408"/>
    <w:lvl w:ilvl="0" w:tplc="F190B6D6">
      <w:start w:val="1"/>
      <w:numFmt w:val="bullet"/>
      <w:lvlText w:val=""/>
      <w:lvlJc w:val="left"/>
      <w:pPr>
        <w:ind w:left="1996" w:hanging="360"/>
      </w:pPr>
      <w:rPr>
        <w:rFonts w:ascii="Symbol" w:hAnsi="Symbol" w:hint="default"/>
      </w:rPr>
    </w:lvl>
    <w:lvl w:ilvl="1" w:tplc="CF9C10E4">
      <w:start w:val="1"/>
      <w:numFmt w:val="bullet"/>
      <w:lvlText w:val="o"/>
      <w:lvlJc w:val="left"/>
      <w:pPr>
        <w:ind w:left="2716" w:hanging="360"/>
      </w:pPr>
      <w:rPr>
        <w:rFonts w:ascii="Courier New" w:hAnsi="Courier New" w:cs="Courier New" w:hint="default"/>
      </w:rPr>
    </w:lvl>
    <w:lvl w:ilvl="2" w:tplc="7CC06B56">
      <w:start w:val="1"/>
      <w:numFmt w:val="bullet"/>
      <w:lvlText w:val=""/>
      <w:lvlJc w:val="left"/>
      <w:pPr>
        <w:ind w:left="3436" w:hanging="360"/>
      </w:pPr>
      <w:rPr>
        <w:rFonts w:ascii="Wingdings" w:hAnsi="Wingdings" w:hint="default"/>
      </w:rPr>
    </w:lvl>
    <w:lvl w:ilvl="3" w:tplc="38CECA04">
      <w:start w:val="1"/>
      <w:numFmt w:val="bullet"/>
      <w:lvlText w:val=""/>
      <w:lvlJc w:val="left"/>
      <w:pPr>
        <w:ind w:left="4156" w:hanging="360"/>
      </w:pPr>
      <w:rPr>
        <w:rFonts w:ascii="Symbol" w:hAnsi="Symbol" w:hint="default"/>
      </w:rPr>
    </w:lvl>
    <w:lvl w:ilvl="4" w:tplc="97B47854">
      <w:start w:val="1"/>
      <w:numFmt w:val="bullet"/>
      <w:lvlText w:val="o"/>
      <w:lvlJc w:val="left"/>
      <w:pPr>
        <w:ind w:left="4876" w:hanging="360"/>
      </w:pPr>
      <w:rPr>
        <w:rFonts w:ascii="Courier New" w:hAnsi="Courier New" w:cs="Courier New" w:hint="default"/>
      </w:rPr>
    </w:lvl>
    <w:lvl w:ilvl="5" w:tplc="8B38811C">
      <w:start w:val="1"/>
      <w:numFmt w:val="bullet"/>
      <w:lvlText w:val=""/>
      <w:lvlJc w:val="left"/>
      <w:pPr>
        <w:ind w:left="5596" w:hanging="360"/>
      </w:pPr>
      <w:rPr>
        <w:rFonts w:ascii="Wingdings" w:hAnsi="Wingdings" w:hint="default"/>
      </w:rPr>
    </w:lvl>
    <w:lvl w:ilvl="6" w:tplc="76369782">
      <w:start w:val="1"/>
      <w:numFmt w:val="bullet"/>
      <w:lvlText w:val=""/>
      <w:lvlJc w:val="left"/>
      <w:pPr>
        <w:ind w:left="6316" w:hanging="360"/>
      </w:pPr>
      <w:rPr>
        <w:rFonts w:ascii="Symbol" w:hAnsi="Symbol" w:hint="default"/>
      </w:rPr>
    </w:lvl>
    <w:lvl w:ilvl="7" w:tplc="C9F44234">
      <w:start w:val="1"/>
      <w:numFmt w:val="bullet"/>
      <w:lvlText w:val="o"/>
      <w:lvlJc w:val="left"/>
      <w:pPr>
        <w:ind w:left="7036" w:hanging="360"/>
      </w:pPr>
      <w:rPr>
        <w:rFonts w:ascii="Courier New" w:hAnsi="Courier New" w:cs="Courier New" w:hint="default"/>
      </w:rPr>
    </w:lvl>
    <w:lvl w:ilvl="8" w:tplc="11C63232">
      <w:start w:val="1"/>
      <w:numFmt w:val="bullet"/>
      <w:lvlText w:val=""/>
      <w:lvlJc w:val="left"/>
      <w:pPr>
        <w:ind w:left="7756" w:hanging="360"/>
      </w:pPr>
      <w:rPr>
        <w:rFonts w:ascii="Wingdings" w:hAnsi="Wingdings" w:hint="default"/>
      </w:rPr>
    </w:lvl>
  </w:abstractNum>
  <w:abstractNum w:abstractNumId="22">
    <w:nsid w:val="4A527DC6"/>
    <w:multiLevelType w:val="hybridMultilevel"/>
    <w:tmpl w:val="D3F633C4"/>
    <w:lvl w:ilvl="0" w:tplc="76E22D6C">
      <w:start w:val="1"/>
      <w:numFmt w:val="bullet"/>
      <w:lvlText w:val=""/>
      <w:lvlJc w:val="left"/>
      <w:pPr>
        <w:ind w:left="720" w:hanging="360"/>
      </w:pPr>
      <w:rPr>
        <w:rFonts w:ascii="Symbol" w:hAnsi="Symbol" w:hint="default"/>
      </w:rPr>
    </w:lvl>
    <w:lvl w:ilvl="1" w:tplc="F5426E24">
      <w:start w:val="1"/>
      <w:numFmt w:val="bullet"/>
      <w:lvlText w:val="o"/>
      <w:lvlJc w:val="left"/>
      <w:pPr>
        <w:ind w:left="1440" w:hanging="360"/>
      </w:pPr>
      <w:rPr>
        <w:rFonts w:ascii="Courier New" w:hAnsi="Courier New" w:cs="Courier New"/>
      </w:rPr>
    </w:lvl>
    <w:lvl w:ilvl="2" w:tplc="FA706762">
      <w:start w:val="1"/>
      <w:numFmt w:val="bullet"/>
      <w:lvlText w:val=""/>
      <w:lvlJc w:val="left"/>
      <w:pPr>
        <w:ind w:left="2160" w:hanging="360"/>
      </w:pPr>
      <w:rPr>
        <w:rFonts w:ascii="Wingdings" w:hAnsi="Wingdings"/>
      </w:rPr>
    </w:lvl>
    <w:lvl w:ilvl="3" w:tplc="94FE770A">
      <w:start w:val="1"/>
      <w:numFmt w:val="bullet"/>
      <w:lvlText w:val=""/>
      <w:lvlJc w:val="left"/>
      <w:pPr>
        <w:ind w:left="2880" w:hanging="360"/>
      </w:pPr>
      <w:rPr>
        <w:rFonts w:ascii="Symbol" w:hAnsi="Symbol"/>
      </w:rPr>
    </w:lvl>
    <w:lvl w:ilvl="4" w:tplc="29C25A8C">
      <w:start w:val="1"/>
      <w:numFmt w:val="bullet"/>
      <w:lvlText w:val="o"/>
      <w:lvlJc w:val="left"/>
      <w:pPr>
        <w:ind w:left="3600" w:hanging="360"/>
      </w:pPr>
      <w:rPr>
        <w:rFonts w:ascii="Courier New" w:hAnsi="Courier New" w:cs="Courier New"/>
      </w:rPr>
    </w:lvl>
    <w:lvl w:ilvl="5" w:tplc="21365E8C">
      <w:start w:val="1"/>
      <w:numFmt w:val="bullet"/>
      <w:lvlText w:val=""/>
      <w:lvlJc w:val="left"/>
      <w:pPr>
        <w:ind w:left="4320" w:hanging="360"/>
      </w:pPr>
      <w:rPr>
        <w:rFonts w:ascii="Wingdings" w:hAnsi="Wingdings"/>
      </w:rPr>
    </w:lvl>
    <w:lvl w:ilvl="6" w:tplc="786AF65A">
      <w:start w:val="1"/>
      <w:numFmt w:val="bullet"/>
      <w:lvlText w:val=""/>
      <w:lvlJc w:val="left"/>
      <w:pPr>
        <w:ind w:left="5040" w:hanging="360"/>
      </w:pPr>
      <w:rPr>
        <w:rFonts w:ascii="Symbol" w:hAnsi="Symbol"/>
      </w:rPr>
    </w:lvl>
    <w:lvl w:ilvl="7" w:tplc="63CC183E">
      <w:start w:val="1"/>
      <w:numFmt w:val="bullet"/>
      <w:lvlText w:val="o"/>
      <w:lvlJc w:val="left"/>
      <w:pPr>
        <w:ind w:left="5760" w:hanging="360"/>
      </w:pPr>
      <w:rPr>
        <w:rFonts w:ascii="Courier New" w:hAnsi="Courier New" w:cs="Courier New"/>
      </w:rPr>
    </w:lvl>
    <w:lvl w:ilvl="8" w:tplc="43103AAC">
      <w:start w:val="1"/>
      <w:numFmt w:val="bullet"/>
      <w:lvlText w:val=""/>
      <w:lvlJc w:val="left"/>
      <w:pPr>
        <w:ind w:left="6480" w:hanging="360"/>
      </w:pPr>
      <w:rPr>
        <w:rFonts w:ascii="Wingdings" w:hAnsi="Wingdings"/>
      </w:rPr>
    </w:lvl>
  </w:abstractNum>
  <w:abstractNum w:abstractNumId="23">
    <w:nsid w:val="4ABA0611"/>
    <w:multiLevelType w:val="hybridMultilevel"/>
    <w:tmpl w:val="BE2E9C38"/>
    <w:lvl w:ilvl="0" w:tplc="BF28EA20">
      <w:start w:val="1"/>
      <w:numFmt w:val="bullet"/>
      <w:lvlText w:val=""/>
      <w:lvlJc w:val="left"/>
      <w:pPr>
        <w:ind w:left="1789" w:hanging="360"/>
      </w:pPr>
      <w:rPr>
        <w:rFonts w:ascii="Symbol" w:hAnsi="Symbol" w:hint="default"/>
      </w:rPr>
    </w:lvl>
    <w:lvl w:ilvl="1" w:tplc="52A037DC">
      <w:start w:val="1"/>
      <w:numFmt w:val="bullet"/>
      <w:lvlText w:val="o"/>
      <w:lvlJc w:val="left"/>
      <w:pPr>
        <w:ind w:left="2509" w:hanging="360"/>
      </w:pPr>
      <w:rPr>
        <w:rFonts w:ascii="Courier New" w:hAnsi="Courier New" w:cs="Courier New" w:hint="default"/>
      </w:rPr>
    </w:lvl>
    <w:lvl w:ilvl="2" w:tplc="64740AD8">
      <w:start w:val="1"/>
      <w:numFmt w:val="bullet"/>
      <w:lvlText w:val=""/>
      <w:lvlJc w:val="left"/>
      <w:pPr>
        <w:ind w:left="3229" w:hanging="360"/>
      </w:pPr>
      <w:rPr>
        <w:rFonts w:ascii="Wingdings" w:hAnsi="Wingdings" w:hint="default"/>
      </w:rPr>
    </w:lvl>
    <w:lvl w:ilvl="3" w:tplc="557E1AE8">
      <w:start w:val="1"/>
      <w:numFmt w:val="bullet"/>
      <w:lvlText w:val=""/>
      <w:lvlJc w:val="left"/>
      <w:pPr>
        <w:ind w:left="3949" w:hanging="360"/>
      </w:pPr>
      <w:rPr>
        <w:rFonts w:ascii="Symbol" w:hAnsi="Symbol" w:hint="default"/>
      </w:rPr>
    </w:lvl>
    <w:lvl w:ilvl="4" w:tplc="7E3E821C">
      <w:start w:val="1"/>
      <w:numFmt w:val="bullet"/>
      <w:lvlText w:val="o"/>
      <w:lvlJc w:val="left"/>
      <w:pPr>
        <w:ind w:left="4669" w:hanging="360"/>
      </w:pPr>
      <w:rPr>
        <w:rFonts w:ascii="Courier New" w:hAnsi="Courier New" w:cs="Courier New" w:hint="default"/>
      </w:rPr>
    </w:lvl>
    <w:lvl w:ilvl="5" w:tplc="040A4B1E">
      <w:start w:val="1"/>
      <w:numFmt w:val="bullet"/>
      <w:lvlText w:val=""/>
      <w:lvlJc w:val="left"/>
      <w:pPr>
        <w:ind w:left="5389" w:hanging="360"/>
      </w:pPr>
      <w:rPr>
        <w:rFonts w:ascii="Wingdings" w:hAnsi="Wingdings" w:hint="default"/>
      </w:rPr>
    </w:lvl>
    <w:lvl w:ilvl="6" w:tplc="4ACCF590">
      <w:start w:val="1"/>
      <w:numFmt w:val="bullet"/>
      <w:lvlText w:val=""/>
      <w:lvlJc w:val="left"/>
      <w:pPr>
        <w:ind w:left="6109" w:hanging="360"/>
      </w:pPr>
      <w:rPr>
        <w:rFonts w:ascii="Symbol" w:hAnsi="Symbol" w:hint="default"/>
      </w:rPr>
    </w:lvl>
    <w:lvl w:ilvl="7" w:tplc="310880F6">
      <w:start w:val="1"/>
      <w:numFmt w:val="bullet"/>
      <w:lvlText w:val="o"/>
      <w:lvlJc w:val="left"/>
      <w:pPr>
        <w:ind w:left="6829" w:hanging="360"/>
      </w:pPr>
      <w:rPr>
        <w:rFonts w:ascii="Courier New" w:hAnsi="Courier New" w:cs="Courier New" w:hint="default"/>
      </w:rPr>
    </w:lvl>
    <w:lvl w:ilvl="8" w:tplc="D8F6F310">
      <w:start w:val="1"/>
      <w:numFmt w:val="bullet"/>
      <w:lvlText w:val=""/>
      <w:lvlJc w:val="left"/>
      <w:pPr>
        <w:ind w:left="7549" w:hanging="360"/>
      </w:pPr>
      <w:rPr>
        <w:rFonts w:ascii="Wingdings" w:hAnsi="Wingdings" w:hint="default"/>
      </w:rPr>
    </w:lvl>
  </w:abstractNum>
  <w:abstractNum w:abstractNumId="24">
    <w:nsid w:val="568875DD"/>
    <w:multiLevelType w:val="hybridMultilevel"/>
    <w:tmpl w:val="DB0297FE"/>
    <w:lvl w:ilvl="0" w:tplc="83C0D68E">
      <w:start w:val="1"/>
      <w:numFmt w:val="decimal"/>
      <w:pStyle w:val="a2"/>
      <w:suff w:val="nothing"/>
      <w:lvlText w:val="%1"/>
      <w:lvlJc w:val="center"/>
      <w:pPr>
        <w:ind w:left="142" w:firstLine="0"/>
      </w:pPr>
      <w:rPr>
        <w:rFonts w:hint="default"/>
        <w:b w:val="0"/>
        <w:sz w:val="18"/>
      </w:rPr>
    </w:lvl>
    <w:lvl w:ilvl="1" w:tplc="7D6ABDBC">
      <w:start w:val="1"/>
      <w:numFmt w:val="lowerLetter"/>
      <w:lvlText w:val="%2."/>
      <w:lvlJc w:val="left"/>
      <w:pPr>
        <w:ind w:left="1407" w:hanging="360"/>
      </w:pPr>
    </w:lvl>
    <w:lvl w:ilvl="2" w:tplc="8EBA03CA">
      <w:start w:val="1"/>
      <w:numFmt w:val="lowerRoman"/>
      <w:lvlText w:val="%3."/>
      <w:lvlJc w:val="right"/>
      <w:pPr>
        <w:ind w:left="2127" w:hanging="180"/>
      </w:pPr>
    </w:lvl>
    <w:lvl w:ilvl="3" w:tplc="9458A27E">
      <w:start w:val="1"/>
      <w:numFmt w:val="decimal"/>
      <w:lvlText w:val="%4."/>
      <w:lvlJc w:val="left"/>
      <w:pPr>
        <w:ind w:left="2847" w:hanging="360"/>
      </w:pPr>
    </w:lvl>
    <w:lvl w:ilvl="4" w:tplc="5128B9FC">
      <w:start w:val="1"/>
      <w:numFmt w:val="lowerLetter"/>
      <w:lvlText w:val="%5."/>
      <w:lvlJc w:val="left"/>
      <w:pPr>
        <w:ind w:left="3567" w:hanging="360"/>
      </w:pPr>
    </w:lvl>
    <w:lvl w:ilvl="5" w:tplc="9460D1BC">
      <w:start w:val="1"/>
      <w:numFmt w:val="lowerRoman"/>
      <w:lvlText w:val="%6."/>
      <w:lvlJc w:val="right"/>
      <w:pPr>
        <w:ind w:left="4287" w:hanging="180"/>
      </w:pPr>
    </w:lvl>
    <w:lvl w:ilvl="6" w:tplc="A00C5622">
      <w:start w:val="1"/>
      <w:numFmt w:val="decimal"/>
      <w:lvlText w:val="%7."/>
      <w:lvlJc w:val="left"/>
      <w:pPr>
        <w:ind w:left="5007" w:hanging="360"/>
      </w:pPr>
    </w:lvl>
    <w:lvl w:ilvl="7" w:tplc="D938F7D4">
      <w:start w:val="1"/>
      <w:numFmt w:val="lowerLetter"/>
      <w:lvlText w:val="%8."/>
      <w:lvlJc w:val="left"/>
      <w:pPr>
        <w:ind w:left="5727" w:hanging="360"/>
      </w:pPr>
    </w:lvl>
    <w:lvl w:ilvl="8" w:tplc="35D6A8A4">
      <w:start w:val="1"/>
      <w:numFmt w:val="lowerRoman"/>
      <w:lvlText w:val="%9."/>
      <w:lvlJc w:val="right"/>
      <w:pPr>
        <w:ind w:left="6447" w:hanging="180"/>
      </w:pPr>
    </w:lvl>
  </w:abstractNum>
  <w:abstractNum w:abstractNumId="25">
    <w:nsid w:val="5DE5568D"/>
    <w:multiLevelType w:val="hybridMultilevel"/>
    <w:tmpl w:val="DEE81DC4"/>
    <w:lvl w:ilvl="0" w:tplc="6E5ADD98">
      <w:start w:val="1"/>
      <w:numFmt w:val="decimal"/>
      <w:pStyle w:val="10"/>
      <w:lvlText w:val="%1."/>
      <w:lvlJc w:val="left"/>
      <w:pPr>
        <w:ind w:left="360" w:hanging="360"/>
      </w:pPr>
    </w:lvl>
    <w:lvl w:ilvl="1" w:tplc="AFF6F9B4">
      <w:numFmt w:val="none"/>
      <w:lvlText w:val=""/>
      <w:lvlJc w:val="left"/>
      <w:pPr>
        <w:tabs>
          <w:tab w:val="num" w:pos="360"/>
        </w:tabs>
      </w:pPr>
    </w:lvl>
    <w:lvl w:ilvl="2" w:tplc="F77E587A">
      <w:numFmt w:val="none"/>
      <w:lvlText w:val=""/>
      <w:lvlJc w:val="left"/>
      <w:pPr>
        <w:tabs>
          <w:tab w:val="num" w:pos="360"/>
        </w:tabs>
      </w:pPr>
    </w:lvl>
    <w:lvl w:ilvl="3" w:tplc="C3C27612">
      <w:numFmt w:val="none"/>
      <w:lvlText w:val=""/>
      <w:lvlJc w:val="left"/>
      <w:pPr>
        <w:tabs>
          <w:tab w:val="num" w:pos="360"/>
        </w:tabs>
      </w:pPr>
    </w:lvl>
    <w:lvl w:ilvl="4" w:tplc="16622C92">
      <w:numFmt w:val="none"/>
      <w:lvlText w:val=""/>
      <w:lvlJc w:val="left"/>
      <w:pPr>
        <w:tabs>
          <w:tab w:val="num" w:pos="360"/>
        </w:tabs>
      </w:pPr>
    </w:lvl>
    <w:lvl w:ilvl="5" w:tplc="38B02A40">
      <w:numFmt w:val="none"/>
      <w:lvlText w:val=""/>
      <w:lvlJc w:val="left"/>
      <w:pPr>
        <w:tabs>
          <w:tab w:val="num" w:pos="360"/>
        </w:tabs>
      </w:pPr>
    </w:lvl>
    <w:lvl w:ilvl="6" w:tplc="3F4A4FB6">
      <w:numFmt w:val="none"/>
      <w:lvlText w:val=""/>
      <w:lvlJc w:val="left"/>
      <w:pPr>
        <w:tabs>
          <w:tab w:val="num" w:pos="360"/>
        </w:tabs>
      </w:pPr>
    </w:lvl>
    <w:lvl w:ilvl="7" w:tplc="511E4528">
      <w:numFmt w:val="none"/>
      <w:lvlText w:val=""/>
      <w:lvlJc w:val="left"/>
      <w:pPr>
        <w:tabs>
          <w:tab w:val="num" w:pos="360"/>
        </w:tabs>
      </w:pPr>
    </w:lvl>
    <w:lvl w:ilvl="8" w:tplc="7D801A7A">
      <w:numFmt w:val="none"/>
      <w:lvlText w:val=""/>
      <w:lvlJc w:val="left"/>
      <w:pPr>
        <w:tabs>
          <w:tab w:val="num" w:pos="360"/>
        </w:tabs>
      </w:pPr>
    </w:lvl>
  </w:abstractNum>
  <w:abstractNum w:abstractNumId="26">
    <w:nsid w:val="6286061B"/>
    <w:multiLevelType w:val="hybridMultilevel"/>
    <w:tmpl w:val="B038C2AC"/>
    <w:lvl w:ilvl="0" w:tplc="D23E4280">
      <w:start w:val="1"/>
      <w:numFmt w:val="decimal"/>
      <w:lvlText w:val="%1."/>
      <w:lvlJc w:val="left"/>
      <w:pPr>
        <w:ind w:left="2062" w:hanging="360"/>
      </w:pPr>
      <w:rPr>
        <w:rFonts w:hint="default"/>
        <w:i w:val="0"/>
      </w:rPr>
    </w:lvl>
    <w:lvl w:ilvl="1" w:tplc="B7E6A9AE">
      <w:start w:val="1"/>
      <w:numFmt w:val="lowerLetter"/>
      <w:lvlText w:val="%2."/>
      <w:lvlJc w:val="left"/>
      <w:pPr>
        <w:ind w:left="2782" w:hanging="360"/>
      </w:pPr>
    </w:lvl>
    <w:lvl w:ilvl="2" w:tplc="F7DEB3FA">
      <w:start w:val="1"/>
      <w:numFmt w:val="lowerRoman"/>
      <w:lvlText w:val="%3."/>
      <w:lvlJc w:val="right"/>
      <w:pPr>
        <w:ind w:left="3502" w:hanging="180"/>
      </w:pPr>
    </w:lvl>
    <w:lvl w:ilvl="3" w:tplc="32AEC81A">
      <w:start w:val="1"/>
      <w:numFmt w:val="decimal"/>
      <w:lvlText w:val="%4."/>
      <w:lvlJc w:val="left"/>
      <w:pPr>
        <w:ind w:left="4222" w:hanging="360"/>
      </w:pPr>
    </w:lvl>
    <w:lvl w:ilvl="4" w:tplc="1E2E3830">
      <w:start w:val="1"/>
      <w:numFmt w:val="lowerLetter"/>
      <w:lvlText w:val="%5."/>
      <w:lvlJc w:val="left"/>
      <w:pPr>
        <w:ind w:left="4942" w:hanging="360"/>
      </w:pPr>
    </w:lvl>
    <w:lvl w:ilvl="5" w:tplc="ED36F510">
      <w:start w:val="1"/>
      <w:numFmt w:val="lowerRoman"/>
      <w:lvlText w:val="%6."/>
      <w:lvlJc w:val="right"/>
      <w:pPr>
        <w:ind w:left="5662" w:hanging="180"/>
      </w:pPr>
    </w:lvl>
    <w:lvl w:ilvl="6" w:tplc="0F626E0A">
      <w:start w:val="1"/>
      <w:numFmt w:val="decimal"/>
      <w:lvlText w:val="%7."/>
      <w:lvlJc w:val="left"/>
      <w:pPr>
        <w:ind w:left="6382" w:hanging="360"/>
      </w:pPr>
    </w:lvl>
    <w:lvl w:ilvl="7" w:tplc="ECEC98F4">
      <w:start w:val="1"/>
      <w:numFmt w:val="lowerLetter"/>
      <w:lvlText w:val="%8."/>
      <w:lvlJc w:val="left"/>
      <w:pPr>
        <w:ind w:left="7102" w:hanging="360"/>
      </w:pPr>
    </w:lvl>
    <w:lvl w:ilvl="8" w:tplc="693A4F7E">
      <w:start w:val="1"/>
      <w:numFmt w:val="lowerRoman"/>
      <w:lvlText w:val="%9."/>
      <w:lvlJc w:val="right"/>
      <w:pPr>
        <w:ind w:left="7822" w:hanging="180"/>
      </w:pPr>
    </w:lvl>
  </w:abstractNum>
  <w:abstractNum w:abstractNumId="27">
    <w:nsid w:val="65F70084"/>
    <w:multiLevelType w:val="hybridMultilevel"/>
    <w:tmpl w:val="0FF81480"/>
    <w:lvl w:ilvl="0" w:tplc="D09226C6">
      <w:start w:val="1"/>
      <w:numFmt w:val="decimal"/>
      <w:pStyle w:val="12"/>
      <w:lvlText w:val="%1)"/>
      <w:lvlJc w:val="right"/>
      <w:pPr>
        <w:ind w:left="720" w:hanging="360"/>
      </w:pPr>
      <w:rPr>
        <w:rFonts w:hint="default"/>
      </w:rPr>
    </w:lvl>
    <w:lvl w:ilvl="1" w:tplc="FBC0A866">
      <w:start w:val="1"/>
      <w:numFmt w:val="lowerLetter"/>
      <w:lvlText w:val="%2."/>
      <w:lvlJc w:val="left"/>
      <w:pPr>
        <w:ind w:left="1440" w:hanging="360"/>
      </w:pPr>
    </w:lvl>
    <w:lvl w:ilvl="2" w:tplc="FF5C0F06">
      <w:start w:val="1"/>
      <w:numFmt w:val="lowerRoman"/>
      <w:lvlText w:val="%3."/>
      <w:lvlJc w:val="right"/>
      <w:pPr>
        <w:ind w:left="2160" w:hanging="180"/>
      </w:pPr>
    </w:lvl>
    <w:lvl w:ilvl="3" w:tplc="C97054D8">
      <w:start w:val="1"/>
      <w:numFmt w:val="decimal"/>
      <w:lvlText w:val="%4."/>
      <w:lvlJc w:val="left"/>
      <w:pPr>
        <w:ind w:left="2880" w:hanging="360"/>
      </w:pPr>
    </w:lvl>
    <w:lvl w:ilvl="4" w:tplc="63C619D4">
      <w:start w:val="1"/>
      <w:numFmt w:val="lowerLetter"/>
      <w:lvlText w:val="%5."/>
      <w:lvlJc w:val="left"/>
      <w:pPr>
        <w:ind w:left="3600" w:hanging="360"/>
      </w:pPr>
    </w:lvl>
    <w:lvl w:ilvl="5" w:tplc="5ADCFECE">
      <w:start w:val="1"/>
      <w:numFmt w:val="lowerRoman"/>
      <w:lvlText w:val="%6."/>
      <w:lvlJc w:val="right"/>
      <w:pPr>
        <w:ind w:left="4320" w:hanging="180"/>
      </w:pPr>
    </w:lvl>
    <w:lvl w:ilvl="6" w:tplc="C0703464">
      <w:start w:val="1"/>
      <w:numFmt w:val="decimal"/>
      <w:lvlText w:val="%7."/>
      <w:lvlJc w:val="left"/>
      <w:pPr>
        <w:ind w:left="5040" w:hanging="360"/>
      </w:pPr>
    </w:lvl>
    <w:lvl w:ilvl="7" w:tplc="436CDE54">
      <w:start w:val="1"/>
      <w:numFmt w:val="lowerLetter"/>
      <w:lvlText w:val="%8."/>
      <w:lvlJc w:val="left"/>
      <w:pPr>
        <w:ind w:left="5760" w:hanging="360"/>
      </w:pPr>
    </w:lvl>
    <w:lvl w:ilvl="8" w:tplc="F64205B0">
      <w:start w:val="1"/>
      <w:numFmt w:val="lowerRoman"/>
      <w:lvlText w:val="%9."/>
      <w:lvlJc w:val="right"/>
      <w:pPr>
        <w:ind w:left="6480" w:hanging="180"/>
      </w:pPr>
    </w:lvl>
  </w:abstractNum>
  <w:abstractNum w:abstractNumId="28">
    <w:nsid w:val="67184C06"/>
    <w:multiLevelType w:val="hybridMultilevel"/>
    <w:tmpl w:val="9BC0A292"/>
    <w:lvl w:ilvl="0" w:tplc="5664BBF8">
      <w:start w:val="1"/>
      <w:numFmt w:val="bullet"/>
      <w:lvlText w:val=""/>
      <w:lvlJc w:val="left"/>
      <w:pPr>
        <w:ind w:left="1429" w:hanging="360"/>
      </w:pPr>
      <w:rPr>
        <w:rFonts w:ascii="Symbol" w:hAnsi="Symbol" w:hint="default"/>
      </w:rPr>
    </w:lvl>
    <w:lvl w:ilvl="1" w:tplc="B02C3D3E">
      <w:start w:val="1"/>
      <w:numFmt w:val="bullet"/>
      <w:lvlText w:val="o"/>
      <w:lvlJc w:val="left"/>
      <w:pPr>
        <w:ind w:left="2149" w:hanging="360"/>
      </w:pPr>
      <w:rPr>
        <w:rFonts w:ascii="Courier New" w:hAnsi="Courier New" w:cs="Courier New" w:hint="default"/>
      </w:rPr>
    </w:lvl>
    <w:lvl w:ilvl="2" w:tplc="F43AEBD0">
      <w:start w:val="1"/>
      <w:numFmt w:val="bullet"/>
      <w:lvlText w:val=""/>
      <w:lvlJc w:val="left"/>
      <w:pPr>
        <w:ind w:left="2869" w:hanging="360"/>
      </w:pPr>
      <w:rPr>
        <w:rFonts w:ascii="Wingdings" w:hAnsi="Wingdings" w:hint="default"/>
      </w:rPr>
    </w:lvl>
    <w:lvl w:ilvl="3" w:tplc="3FFABB04">
      <w:start w:val="1"/>
      <w:numFmt w:val="bullet"/>
      <w:lvlText w:val=""/>
      <w:lvlJc w:val="left"/>
      <w:pPr>
        <w:ind w:left="3589" w:hanging="360"/>
      </w:pPr>
      <w:rPr>
        <w:rFonts w:ascii="Symbol" w:hAnsi="Symbol" w:hint="default"/>
      </w:rPr>
    </w:lvl>
    <w:lvl w:ilvl="4" w:tplc="24204E52">
      <w:start w:val="1"/>
      <w:numFmt w:val="bullet"/>
      <w:lvlText w:val="o"/>
      <w:lvlJc w:val="left"/>
      <w:pPr>
        <w:ind w:left="4309" w:hanging="360"/>
      </w:pPr>
      <w:rPr>
        <w:rFonts w:ascii="Courier New" w:hAnsi="Courier New" w:cs="Courier New" w:hint="default"/>
      </w:rPr>
    </w:lvl>
    <w:lvl w:ilvl="5" w:tplc="3996B314">
      <w:start w:val="1"/>
      <w:numFmt w:val="bullet"/>
      <w:lvlText w:val=""/>
      <w:lvlJc w:val="left"/>
      <w:pPr>
        <w:ind w:left="5029" w:hanging="360"/>
      </w:pPr>
      <w:rPr>
        <w:rFonts w:ascii="Wingdings" w:hAnsi="Wingdings" w:hint="default"/>
      </w:rPr>
    </w:lvl>
    <w:lvl w:ilvl="6" w:tplc="7B2845BC">
      <w:start w:val="1"/>
      <w:numFmt w:val="bullet"/>
      <w:lvlText w:val=""/>
      <w:lvlJc w:val="left"/>
      <w:pPr>
        <w:ind w:left="5749" w:hanging="360"/>
      </w:pPr>
      <w:rPr>
        <w:rFonts w:ascii="Symbol" w:hAnsi="Symbol" w:hint="default"/>
      </w:rPr>
    </w:lvl>
    <w:lvl w:ilvl="7" w:tplc="A99A1456">
      <w:start w:val="1"/>
      <w:numFmt w:val="bullet"/>
      <w:lvlText w:val="o"/>
      <w:lvlJc w:val="left"/>
      <w:pPr>
        <w:ind w:left="6469" w:hanging="360"/>
      </w:pPr>
      <w:rPr>
        <w:rFonts w:ascii="Courier New" w:hAnsi="Courier New" w:cs="Courier New" w:hint="default"/>
      </w:rPr>
    </w:lvl>
    <w:lvl w:ilvl="8" w:tplc="70D04330">
      <w:start w:val="1"/>
      <w:numFmt w:val="bullet"/>
      <w:lvlText w:val=""/>
      <w:lvlJc w:val="left"/>
      <w:pPr>
        <w:ind w:left="7189" w:hanging="360"/>
      </w:pPr>
      <w:rPr>
        <w:rFonts w:ascii="Wingdings" w:hAnsi="Wingdings" w:hint="default"/>
      </w:rPr>
    </w:lvl>
  </w:abstractNum>
  <w:abstractNum w:abstractNumId="29">
    <w:nsid w:val="6DCC7000"/>
    <w:multiLevelType w:val="hybridMultilevel"/>
    <w:tmpl w:val="DEFE662A"/>
    <w:lvl w:ilvl="0" w:tplc="BC660938">
      <w:start w:val="1"/>
      <w:numFmt w:val="bullet"/>
      <w:lvlText w:val=""/>
      <w:lvlJc w:val="left"/>
      <w:pPr>
        <w:ind w:left="720" w:hanging="360"/>
      </w:pPr>
      <w:rPr>
        <w:rFonts w:ascii="Symbol" w:hAnsi="Symbol" w:hint="default"/>
      </w:rPr>
    </w:lvl>
    <w:lvl w:ilvl="1" w:tplc="E766B708">
      <w:start w:val="1"/>
      <w:numFmt w:val="bullet"/>
      <w:lvlText w:val="o"/>
      <w:lvlJc w:val="left"/>
      <w:pPr>
        <w:ind w:left="1440" w:hanging="360"/>
      </w:pPr>
      <w:rPr>
        <w:rFonts w:ascii="Courier New" w:hAnsi="Courier New" w:cs="Courier New" w:hint="default"/>
      </w:rPr>
    </w:lvl>
    <w:lvl w:ilvl="2" w:tplc="22EE8980">
      <w:start w:val="1"/>
      <w:numFmt w:val="bullet"/>
      <w:lvlText w:val=""/>
      <w:lvlJc w:val="left"/>
      <w:pPr>
        <w:ind w:left="2160" w:hanging="360"/>
      </w:pPr>
      <w:rPr>
        <w:rFonts w:ascii="Wingdings" w:hAnsi="Wingdings" w:hint="default"/>
      </w:rPr>
    </w:lvl>
    <w:lvl w:ilvl="3" w:tplc="836A1054">
      <w:start w:val="1"/>
      <w:numFmt w:val="bullet"/>
      <w:lvlText w:val=""/>
      <w:lvlJc w:val="left"/>
      <w:pPr>
        <w:ind w:left="2880" w:hanging="360"/>
      </w:pPr>
      <w:rPr>
        <w:rFonts w:ascii="Symbol" w:hAnsi="Symbol" w:hint="default"/>
      </w:rPr>
    </w:lvl>
    <w:lvl w:ilvl="4" w:tplc="CE16CF3A">
      <w:start w:val="1"/>
      <w:numFmt w:val="bullet"/>
      <w:lvlText w:val="o"/>
      <w:lvlJc w:val="left"/>
      <w:pPr>
        <w:ind w:left="3600" w:hanging="360"/>
      </w:pPr>
      <w:rPr>
        <w:rFonts w:ascii="Courier New" w:hAnsi="Courier New" w:cs="Courier New" w:hint="default"/>
      </w:rPr>
    </w:lvl>
    <w:lvl w:ilvl="5" w:tplc="618E01FE">
      <w:start w:val="1"/>
      <w:numFmt w:val="bullet"/>
      <w:lvlText w:val=""/>
      <w:lvlJc w:val="left"/>
      <w:pPr>
        <w:ind w:left="4320" w:hanging="360"/>
      </w:pPr>
      <w:rPr>
        <w:rFonts w:ascii="Wingdings" w:hAnsi="Wingdings" w:hint="default"/>
      </w:rPr>
    </w:lvl>
    <w:lvl w:ilvl="6" w:tplc="BD6C6DAA">
      <w:start w:val="1"/>
      <w:numFmt w:val="bullet"/>
      <w:lvlText w:val=""/>
      <w:lvlJc w:val="left"/>
      <w:pPr>
        <w:ind w:left="5040" w:hanging="360"/>
      </w:pPr>
      <w:rPr>
        <w:rFonts w:ascii="Symbol" w:hAnsi="Symbol" w:hint="default"/>
      </w:rPr>
    </w:lvl>
    <w:lvl w:ilvl="7" w:tplc="6F36065E">
      <w:start w:val="1"/>
      <w:numFmt w:val="bullet"/>
      <w:lvlText w:val="o"/>
      <w:lvlJc w:val="left"/>
      <w:pPr>
        <w:ind w:left="5760" w:hanging="360"/>
      </w:pPr>
      <w:rPr>
        <w:rFonts w:ascii="Courier New" w:hAnsi="Courier New" w:cs="Courier New" w:hint="default"/>
      </w:rPr>
    </w:lvl>
    <w:lvl w:ilvl="8" w:tplc="A3B01A2E">
      <w:start w:val="1"/>
      <w:numFmt w:val="bullet"/>
      <w:lvlText w:val=""/>
      <w:lvlJc w:val="left"/>
      <w:pPr>
        <w:ind w:left="6480" w:hanging="360"/>
      </w:pPr>
      <w:rPr>
        <w:rFonts w:ascii="Wingdings" w:hAnsi="Wingdings" w:hint="default"/>
      </w:rPr>
    </w:lvl>
  </w:abstractNum>
  <w:abstractNum w:abstractNumId="30">
    <w:nsid w:val="6F932A1B"/>
    <w:multiLevelType w:val="hybridMultilevel"/>
    <w:tmpl w:val="3006C01A"/>
    <w:lvl w:ilvl="0" w:tplc="25024504">
      <w:start w:val="1"/>
      <w:numFmt w:val="bullet"/>
      <w:lvlText w:val=""/>
      <w:lvlJc w:val="left"/>
      <w:pPr>
        <w:ind w:left="720" w:hanging="360"/>
      </w:pPr>
      <w:rPr>
        <w:rFonts w:ascii="Symbol" w:hAnsi="Symbol" w:hint="default"/>
      </w:rPr>
    </w:lvl>
    <w:lvl w:ilvl="1" w:tplc="2D7674C6">
      <w:start w:val="1"/>
      <w:numFmt w:val="bullet"/>
      <w:lvlText w:val="o"/>
      <w:lvlJc w:val="left"/>
      <w:pPr>
        <w:ind w:left="1440" w:hanging="360"/>
      </w:pPr>
      <w:rPr>
        <w:rFonts w:ascii="Courier New" w:hAnsi="Courier New" w:cs="Courier New"/>
      </w:rPr>
    </w:lvl>
    <w:lvl w:ilvl="2" w:tplc="60B69CB8">
      <w:start w:val="1"/>
      <w:numFmt w:val="bullet"/>
      <w:lvlText w:val=""/>
      <w:lvlJc w:val="left"/>
      <w:pPr>
        <w:ind w:left="2160" w:hanging="360"/>
      </w:pPr>
      <w:rPr>
        <w:rFonts w:ascii="Wingdings" w:hAnsi="Wingdings"/>
      </w:rPr>
    </w:lvl>
    <w:lvl w:ilvl="3" w:tplc="B11ACD98">
      <w:start w:val="1"/>
      <w:numFmt w:val="bullet"/>
      <w:lvlText w:val=""/>
      <w:lvlJc w:val="left"/>
      <w:pPr>
        <w:ind w:left="2880" w:hanging="360"/>
      </w:pPr>
      <w:rPr>
        <w:rFonts w:ascii="Symbol" w:hAnsi="Symbol"/>
      </w:rPr>
    </w:lvl>
    <w:lvl w:ilvl="4" w:tplc="D084E8FC">
      <w:start w:val="1"/>
      <w:numFmt w:val="bullet"/>
      <w:lvlText w:val="o"/>
      <w:lvlJc w:val="left"/>
      <w:pPr>
        <w:ind w:left="3600" w:hanging="360"/>
      </w:pPr>
      <w:rPr>
        <w:rFonts w:ascii="Courier New" w:hAnsi="Courier New" w:cs="Courier New"/>
      </w:rPr>
    </w:lvl>
    <w:lvl w:ilvl="5" w:tplc="C42A10D4">
      <w:start w:val="1"/>
      <w:numFmt w:val="bullet"/>
      <w:lvlText w:val=""/>
      <w:lvlJc w:val="left"/>
      <w:pPr>
        <w:ind w:left="4320" w:hanging="360"/>
      </w:pPr>
      <w:rPr>
        <w:rFonts w:ascii="Wingdings" w:hAnsi="Wingdings"/>
      </w:rPr>
    </w:lvl>
    <w:lvl w:ilvl="6" w:tplc="F76EEC9E">
      <w:start w:val="1"/>
      <w:numFmt w:val="bullet"/>
      <w:lvlText w:val=""/>
      <w:lvlJc w:val="left"/>
      <w:pPr>
        <w:ind w:left="5040" w:hanging="360"/>
      </w:pPr>
      <w:rPr>
        <w:rFonts w:ascii="Symbol" w:hAnsi="Symbol"/>
      </w:rPr>
    </w:lvl>
    <w:lvl w:ilvl="7" w:tplc="14567CBE">
      <w:start w:val="1"/>
      <w:numFmt w:val="bullet"/>
      <w:lvlText w:val="o"/>
      <w:lvlJc w:val="left"/>
      <w:pPr>
        <w:ind w:left="5760" w:hanging="360"/>
      </w:pPr>
      <w:rPr>
        <w:rFonts w:ascii="Courier New" w:hAnsi="Courier New" w:cs="Courier New"/>
      </w:rPr>
    </w:lvl>
    <w:lvl w:ilvl="8" w:tplc="FFEC869E">
      <w:start w:val="1"/>
      <w:numFmt w:val="bullet"/>
      <w:lvlText w:val=""/>
      <w:lvlJc w:val="left"/>
      <w:pPr>
        <w:ind w:left="6480" w:hanging="360"/>
      </w:pPr>
      <w:rPr>
        <w:rFonts w:ascii="Wingdings" w:hAnsi="Wingdings"/>
      </w:rPr>
    </w:lvl>
  </w:abstractNum>
  <w:abstractNum w:abstractNumId="31">
    <w:nsid w:val="721C6C77"/>
    <w:multiLevelType w:val="hybridMultilevel"/>
    <w:tmpl w:val="40485EBE"/>
    <w:lvl w:ilvl="0" w:tplc="39141CAA">
      <w:start w:val="1"/>
      <w:numFmt w:val="decimal"/>
      <w:pStyle w:val="13"/>
      <w:lvlText w:val="%1."/>
      <w:lvlJc w:val="left"/>
      <w:pPr>
        <w:ind w:left="360" w:hanging="360"/>
      </w:pPr>
    </w:lvl>
    <w:lvl w:ilvl="1" w:tplc="F67E0A00">
      <w:numFmt w:val="none"/>
      <w:pStyle w:val="2"/>
      <w:lvlText w:val=""/>
      <w:lvlJc w:val="left"/>
      <w:pPr>
        <w:tabs>
          <w:tab w:val="num" w:pos="360"/>
        </w:tabs>
      </w:pPr>
    </w:lvl>
    <w:lvl w:ilvl="2" w:tplc="F3EA13B6">
      <w:numFmt w:val="none"/>
      <w:pStyle w:val="3"/>
      <w:lvlText w:val=""/>
      <w:lvlJc w:val="left"/>
      <w:pPr>
        <w:tabs>
          <w:tab w:val="num" w:pos="360"/>
        </w:tabs>
      </w:pPr>
    </w:lvl>
    <w:lvl w:ilvl="3" w:tplc="8E7CD5B0">
      <w:numFmt w:val="none"/>
      <w:lvlText w:val=""/>
      <w:lvlJc w:val="left"/>
      <w:pPr>
        <w:tabs>
          <w:tab w:val="num" w:pos="360"/>
        </w:tabs>
      </w:pPr>
    </w:lvl>
    <w:lvl w:ilvl="4" w:tplc="64ACA4EC">
      <w:numFmt w:val="none"/>
      <w:lvlText w:val=""/>
      <w:lvlJc w:val="left"/>
      <w:pPr>
        <w:tabs>
          <w:tab w:val="num" w:pos="360"/>
        </w:tabs>
      </w:pPr>
    </w:lvl>
    <w:lvl w:ilvl="5" w:tplc="A08EEC86">
      <w:numFmt w:val="none"/>
      <w:lvlText w:val=""/>
      <w:lvlJc w:val="left"/>
      <w:pPr>
        <w:tabs>
          <w:tab w:val="num" w:pos="360"/>
        </w:tabs>
      </w:pPr>
    </w:lvl>
    <w:lvl w:ilvl="6" w:tplc="843096D6">
      <w:numFmt w:val="none"/>
      <w:lvlText w:val=""/>
      <w:lvlJc w:val="left"/>
      <w:pPr>
        <w:tabs>
          <w:tab w:val="num" w:pos="360"/>
        </w:tabs>
      </w:pPr>
    </w:lvl>
    <w:lvl w:ilvl="7" w:tplc="24066532">
      <w:numFmt w:val="none"/>
      <w:lvlText w:val=""/>
      <w:lvlJc w:val="left"/>
      <w:pPr>
        <w:tabs>
          <w:tab w:val="num" w:pos="360"/>
        </w:tabs>
      </w:pPr>
    </w:lvl>
    <w:lvl w:ilvl="8" w:tplc="98F6C11E">
      <w:numFmt w:val="none"/>
      <w:lvlText w:val=""/>
      <w:lvlJc w:val="left"/>
      <w:pPr>
        <w:tabs>
          <w:tab w:val="num" w:pos="360"/>
        </w:tabs>
      </w:pPr>
    </w:lvl>
  </w:abstractNum>
  <w:abstractNum w:abstractNumId="32">
    <w:nsid w:val="79DA6809"/>
    <w:multiLevelType w:val="hybridMultilevel"/>
    <w:tmpl w:val="C8E4891A"/>
    <w:lvl w:ilvl="0" w:tplc="44B647A6">
      <w:start w:val="1"/>
      <w:numFmt w:val="bullet"/>
      <w:lvlText w:val=""/>
      <w:lvlJc w:val="left"/>
      <w:pPr>
        <w:ind w:left="720" w:hanging="360"/>
      </w:pPr>
      <w:rPr>
        <w:rFonts w:ascii="Symbol" w:hAnsi="Symbol" w:hint="default"/>
        <w:sz w:val="24"/>
        <w:szCs w:val="24"/>
      </w:rPr>
    </w:lvl>
    <w:lvl w:ilvl="1" w:tplc="229AB816">
      <w:start w:val="1"/>
      <w:numFmt w:val="bullet"/>
      <w:lvlText w:val="o"/>
      <w:lvlJc w:val="left"/>
      <w:pPr>
        <w:ind w:left="1440" w:hanging="360"/>
      </w:pPr>
      <w:rPr>
        <w:rFonts w:ascii="Courier New" w:hAnsi="Courier New" w:cs="Courier New" w:hint="default"/>
      </w:rPr>
    </w:lvl>
    <w:lvl w:ilvl="2" w:tplc="B888DD9E">
      <w:start w:val="1"/>
      <w:numFmt w:val="bullet"/>
      <w:lvlText w:val=""/>
      <w:lvlJc w:val="left"/>
      <w:pPr>
        <w:ind w:left="2160" w:hanging="360"/>
      </w:pPr>
      <w:rPr>
        <w:rFonts w:ascii="Wingdings" w:hAnsi="Wingdings" w:hint="default"/>
      </w:rPr>
    </w:lvl>
    <w:lvl w:ilvl="3" w:tplc="A3BE62F8">
      <w:start w:val="1"/>
      <w:numFmt w:val="bullet"/>
      <w:lvlText w:val=""/>
      <w:lvlJc w:val="left"/>
      <w:pPr>
        <w:ind w:left="2880" w:hanging="360"/>
      </w:pPr>
      <w:rPr>
        <w:rFonts w:ascii="Symbol" w:hAnsi="Symbol" w:hint="default"/>
      </w:rPr>
    </w:lvl>
    <w:lvl w:ilvl="4" w:tplc="422ACEE0">
      <w:start w:val="1"/>
      <w:numFmt w:val="bullet"/>
      <w:lvlText w:val="o"/>
      <w:lvlJc w:val="left"/>
      <w:pPr>
        <w:ind w:left="3600" w:hanging="360"/>
      </w:pPr>
      <w:rPr>
        <w:rFonts w:ascii="Courier New" w:hAnsi="Courier New" w:cs="Courier New" w:hint="default"/>
      </w:rPr>
    </w:lvl>
    <w:lvl w:ilvl="5" w:tplc="E97004C4">
      <w:start w:val="1"/>
      <w:numFmt w:val="bullet"/>
      <w:lvlText w:val=""/>
      <w:lvlJc w:val="left"/>
      <w:pPr>
        <w:ind w:left="4320" w:hanging="360"/>
      </w:pPr>
      <w:rPr>
        <w:rFonts w:ascii="Wingdings" w:hAnsi="Wingdings" w:hint="default"/>
      </w:rPr>
    </w:lvl>
    <w:lvl w:ilvl="6" w:tplc="2C1E0190">
      <w:start w:val="1"/>
      <w:numFmt w:val="bullet"/>
      <w:lvlText w:val=""/>
      <w:lvlJc w:val="left"/>
      <w:pPr>
        <w:ind w:left="5040" w:hanging="360"/>
      </w:pPr>
      <w:rPr>
        <w:rFonts w:ascii="Symbol" w:hAnsi="Symbol" w:hint="default"/>
      </w:rPr>
    </w:lvl>
    <w:lvl w:ilvl="7" w:tplc="3BC69688">
      <w:start w:val="1"/>
      <w:numFmt w:val="bullet"/>
      <w:lvlText w:val="o"/>
      <w:lvlJc w:val="left"/>
      <w:pPr>
        <w:ind w:left="5760" w:hanging="360"/>
      </w:pPr>
      <w:rPr>
        <w:rFonts w:ascii="Courier New" w:hAnsi="Courier New" w:cs="Courier New" w:hint="default"/>
      </w:rPr>
    </w:lvl>
    <w:lvl w:ilvl="8" w:tplc="60BC699C">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9"/>
  </w:num>
  <w:num w:numId="4">
    <w:abstractNumId w:val="27"/>
  </w:num>
  <w:num w:numId="5">
    <w:abstractNumId w:val="15"/>
  </w:num>
  <w:num w:numId="6">
    <w:abstractNumId w:val="32"/>
  </w:num>
  <w:num w:numId="7">
    <w:abstractNumId w:val="8"/>
  </w:num>
  <w:num w:numId="8">
    <w:abstractNumId w:val="11"/>
  </w:num>
  <w:num w:numId="9">
    <w:abstractNumId w:val="31"/>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3"/>
  </w:num>
  <w:num w:numId="14">
    <w:abstractNumId w:val="12"/>
  </w:num>
  <w:num w:numId="15">
    <w:abstractNumId w:val="30"/>
  </w:num>
  <w:num w:numId="16">
    <w:abstractNumId w:val="2"/>
  </w:num>
  <w:num w:numId="17">
    <w:abstractNumId w:val="22"/>
  </w:num>
  <w:num w:numId="18">
    <w:abstractNumId w:val="0"/>
  </w:num>
  <w:num w:numId="19">
    <w:abstractNumId w:val="14"/>
  </w:num>
  <w:num w:numId="20">
    <w:abstractNumId w:val="23"/>
  </w:num>
  <w:num w:numId="21">
    <w:abstractNumId w:val="1"/>
  </w:num>
  <w:num w:numId="22">
    <w:abstractNumId w:val="21"/>
  </w:num>
  <w:num w:numId="23">
    <w:abstractNumId w:val="26"/>
  </w:num>
  <w:num w:numId="24">
    <w:abstractNumId w:val="28"/>
  </w:num>
  <w:num w:numId="25">
    <w:abstractNumId w:val="5"/>
  </w:num>
  <w:num w:numId="26">
    <w:abstractNumId w:val="20"/>
  </w:num>
  <w:num w:numId="27">
    <w:abstractNumId w:val="29"/>
  </w:num>
  <w:num w:numId="28">
    <w:abstractNumId w:val="16"/>
  </w:num>
  <w:num w:numId="29">
    <w:abstractNumId w:val="17"/>
  </w:num>
  <w:num w:numId="30">
    <w:abstractNumId w:val="2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3"/>
  </w:num>
  <w:num w:numId="34">
    <w:abstractNumId w:val="9"/>
  </w:num>
  <w:num w:numId="35">
    <w:abstractNumId w:val="17"/>
  </w:num>
  <w:num w:numId="36">
    <w:abstractNumId w:val="17"/>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7E22A1"/>
    <w:rsid w:val="001E2811"/>
    <w:rsid w:val="005505A8"/>
    <w:rsid w:val="007E22A1"/>
    <w:rsid w:val="00AF39FB"/>
    <w:rsid w:val="00BA2489"/>
    <w:rsid w:val="00CC0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E22A1"/>
    <w:pPr>
      <w:spacing w:before="60"/>
      <w:ind w:firstLine="709"/>
      <w:jc w:val="both"/>
    </w:pPr>
    <w:rPr>
      <w:sz w:val="24"/>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2Char">
    <w:name w:val="Heading 2 Char"/>
    <w:basedOn w:val="a4"/>
    <w:link w:val="Heading2"/>
    <w:uiPriority w:val="9"/>
    <w:rsid w:val="007E22A1"/>
    <w:rPr>
      <w:rFonts w:ascii="Arial" w:eastAsia="Arial" w:hAnsi="Arial" w:cs="Arial"/>
      <w:sz w:val="34"/>
    </w:rPr>
  </w:style>
  <w:style w:type="character" w:customStyle="1" w:styleId="Heading3Char">
    <w:name w:val="Heading 3 Char"/>
    <w:basedOn w:val="a4"/>
    <w:link w:val="Heading3"/>
    <w:uiPriority w:val="9"/>
    <w:rsid w:val="007E22A1"/>
    <w:rPr>
      <w:rFonts w:ascii="Arial" w:eastAsia="Arial" w:hAnsi="Arial" w:cs="Arial"/>
      <w:sz w:val="30"/>
      <w:szCs w:val="30"/>
    </w:rPr>
  </w:style>
  <w:style w:type="paragraph" w:customStyle="1" w:styleId="Heading4">
    <w:name w:val="Heading 4"/>
    <w:basedOn w:val="a3"/>
    <w:next w:val="a3"/>
    <w:link w:val="Heading4Char"/>
    <w:uiPriority w:val="9"/>
    <w:unhideWhenUsed/>
    <w:qFormat/>
    <w:rsid w:val="007E22A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4"/>
    <w:link w:val="Heading4"/>
    <w:uiPriority w:val="9"/>
    <w:rsid w:val="007E22A1"/>
    <w:rPr>
      <w:rFonts w:ascii="Arial" w:eastAsia="Arial" w:hAnsi="Arial" w:cs="Arial"/>
      <w:b/>
      <w:bCs/>
      <w:sz w:val="26"/>
      <w:szCs w:val="26"/>
    </w:rPr>
  </w:style>
  <w:style w:type="paragraph" w:customStyle="1" w:styleId="Heading5">
    <w:name w:val="Heading 5"/>
    <w:basedOn w:val="a3"/>
    <w:next w:val="a3"/>
    <w:link w:val="Heading5Char"/>
    <w:uiPriority w:val="9"/>
    <w:unhideWhenUsed/>
    <w:qFormat/>
    <w:rsid w:val="007E22A1"/>
    <w:pPr>
      <w:keepNext/>
      <w:keepLines/>
      <w:spacing w:before="320" w:after="200"/>
      <w:outlineLvl w:val="4"/>
    </w:pPr>
    <w:rPr>
      <w:rFonts w:ascii="Arial" w:eastAsia="Arial" w:hAnsi="Arial" w:cs="Arial"/>
      <w:b/>
      <w:bCs/>
    </w:rPr>
  </w:style>
  <w:style w:type="character" w:customStyle="1" w:styleId="Heading5Char">
    <w:name w:val="Heading 5 Char"/>
    <w:basedOn w:val="a4"/>
    <w:link w:val="Heading5"/>
    <w:uiPriority w:val="9"/>
    <w:rsid w:val="007E22A1"/>
    <w:rPr>
      <w:rFonts w:ascii="Arial" w:eastAsia="Arial" w:hAnsi="Arial" w:cs="Arial"/>
      <w:b/>
      <w:bCs/>
      <w:sz w:val="24"/>
      <w:szCs w:val="24"/>
    </w:rPr>
  </w:style>
  <w:style w:type="paragraph" w:customStyle="1" w:styleId="Heading6">
    <w:name w:val="Heading 6"/>
    <w:basedOn w:val="a3"/>
    <w:next w:val="a3"/>
    <w:link w:val="Heading6Char"/>
    <w:uiPriority w:val="9"/>
    <w:unhideWhenUsed/>
    <w:qFormat/>
    <w:rsid w:val="007E22A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4"/>
    <w:link w:val="Heading6"/>
    <w:uiPriority w:val="9"/>
    <w:rsid w:val="007E22A1"/>
    <w:rPr>
      <w:rFonts w:ascii="Arial" w:eastAsia="Arial" w:hAnsi="Arial" w:cs="Arial"/>
      <w:b/>
      <w:bCs/>
      <w:sz w:val="22"/>
      <w:szCs w:val="22"/>
    </w:rPr>
  </w:style>
  <w:style w:type="paragraph" w:customStyle="1" w:styleId="Heading7">
    <w:name w:val="Heading 7"/>
    <w:basedOn w:val="a3"/>
    <w:next w:val="a3"/>
    <w:link w:val="Heading7Char"/>
    <w:uiPriority w:val="9"/>
    <w:unhideWhenUsed/>
    <w:qFormat/>
    <w:rsid w:val="007E22A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4"/>
    <w:link w:val="Heading7"/>
    <w:uiPriority w:val="9"/>
    <w:rsid w:val="007E22A1"/>
    <w:rPr>
      <w:rFonts w:ascii="Arial" w:eastAsia="Arial" w:hAnsi="Arial" w:cs="Arial"/>
      <w:b/>
      <w:bCs/>
      <w:i/>
      <w:iCs/>
      <w:sz w:val="22"/>
      <w:szCs w:val="22"/>
    </w:rPr>
  </w:style>
  <w:style w:type="paragraph" w:customStyle="1" w:styleId="Heading8">
    <w:name w:val="Heading 8"/>
    <w:basedOn w:val="a3"/>
    <w:next w:val="a3"/>
    <w:link w:val="Heading8Char"/>
    <w:uiPriority w:val="9"/>
    <w:unhideWhenUsed/>
    <w:qFormat/>
    <w:rsid w:val="007E22A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4"/>
    <w:link w:val="Heading8"/>
    <w:uiPriority w:val="9"/>
    <w:rsid w:val="007E22A1"/>
    <w:rPr>
      <w:rFonts w:ascii="Arial" w:eastAsia="Arial" w:hAnsi="Arial" w:cs="Arial"/>
      <w:i/>
      <w:iCs/>
      <w:sz w:val="22"/>
      <w:szCs w:val="22"/>
    </w:rPr>
  </w:style>
  <w:style w:type="paragraph" w:customStyle="1" w:styleId="Heading9">
    <w:name w:val="Heading 9"/>
    <w:basedOn w:val="a3"/>
    <w:next w:val="a3"/>
    <w:link w:val="Heading9Char"/>
    <w:uiPriority w:val="9"/>
    <w:unhideWhenUsed/>
    <w:qFormat/>
    <w:rsid w:val="007E22A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4"/>
    <w:link w:val="Heading9"/>
    <w:uiPriority w:val="9"/>
    <w:rsid w:val="007E22A1"/>
    <w:rPr>
      <w:rFonts w:ascii="Arial" w:eastAsia="Arial" w:hAnsi="Arial" w:cs="Arial"/>
      <w:i/>
      <w:iCs/>
      <w:sz w:val="21"/>
      <w:szCs w:val="21"/>
    </w:rPr>
  </w:style>
  <w:style w:type="paragraph" w:styleId="a7">
    <w:name w:val="No Spacing"/>
    <w:uiPriority w:val="1"/>
    <w:qFormat/>
    <w:rsid w:val="007E22A1"/>
  </w:style>
  <w:style w:type="character" w:customStyle="1" w:styleId="TitleChar">
    <w:name w:val="Title Char"/>
    <w:basedOn w:val="a4"/>
    <w:link w:val="a8"/>
    <w:uiPriority w:val="10"/>
    <w:rsid w:val="007E22A1"/>
    <w:rPr>
      <w:sz w:val="48"/>
      <w:szCs w:val="48"/>
    </w:rPr>
  </w:style>
  <w:style w:type="character" w:customStyle="1" w:styleId="SubtitleChar">
    <w:name w:val="Subtitle Char"/>
    <w:basedOn w:val="a4"/>
    <w:link w:val="a9"/>
    <w:uiPriority w:val="11"/>
    <w:rsid w:val="007E22A1"/>
    <w:rPr>
      <w:sz w:val="24"/>
      <w:szCs w:val="24"/>
    </w:rPr>
  </w:style>
  <w:style w:type="paragraph" w:styleId="20">
    <w:name w:val="Quote"/>
    <w:basedOn w:val="a3"/>
    <w:next w:val="a3"/>
    <w:link w:val="21"/>
    <w:uiPriority w:val="29"/>
    <w:qFormat/>
    <w:rsid w:val="007E22A1"/>
    <w:pPr>
      <w:ind w:left="720" w:right="720"/>
    </w:pPr>
    <w:rPr>
      <w:i/>
    </w:rPr>
  </w:style>
  <w:style w:type="character" w:customStyle="1" w:styleId="21">
    <w:name w:val="Цитата 2 Знак"/>
    <w:link w:val="20"/>
    <w:uiPriority w:val="29"/>
    <w:rsid w:val="007E22A1"/>
    <w:rPr>
      <w:i/>
    </w:rPr>
  </w:style>
  <w:style w:type="paragraph" w:styleId="aa">
    <w:name w:val="Intense Quote"/>
    <w:basedOn w:val="a3"/>
    <w:next w:val="a3"/>
    <w:link w:val="ab"/>
    <w:uiPriority w:val="30"/>
    <w:qFormat/>
    <w:rsid w:val="007E22A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7E22A1"/>
    <w:rPr>
      <w:i/>
    </w:rPr>
  </w:style>
  <w:style w:type="character" w:customStyle="1" w:styleId="HeaderChar">
    <w:name w:val="Header Char"/>
    <w:basedOn w:val="a4"/>
    <w:link w:val="Header"/>
    <w:uiPriority w:val="99"/>
    <w:rsid w:val="007E22A1"/>
  </w:style>
  <w:style w:type="character" w:customStyle="1" w:styleId="FooterChar">
    <w:name w:val="Footer Char"/>
    <w:basedOn w:val="a4"/>
    <w:link w:val="Footer"/>
    <w:uiPriority w:val="99"/>
    <w:rsid w:val="007E22A1"/>
  </w:style>
  <w:style w:type="character" w:customStyle="1" w:styleId="CaptionChar">
    <w:name w:val="Caption Char"/>
    <w:link w:val="Footer"/>
    <w:uiPriority w:val="99"/>
    <w:rsid w:val="007E22A1"/>
  </w:style>
  <w:style w:type="table" w:customStyle="1" w:styleId="TableGridLight">
    <w:name w:val="Table Grid Light"/>
    <w:basedOn w:val="a5"/>
    <w:uiPriority w:val="59"/>
    <w:rsid w:val="007E22A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rsid w:val="007E22A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5"/>
    <w:uiPriority w:val="59"/>
    <w:rsid w:val="007E22A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rsid w:val="007E22A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5"/>
    <w:uiPriority w:val="99"/>
    <w:rsid w:val="007E22A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5"/>
    <w:uiPriority w:val="99"/>
    <w:rsid w:val="007E22A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5"/>
    <w:uiPriority w:val="99"/>
    <w:rsid w:val="007E22A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rsid w:val="007E22A1"/>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5"/>
    <w:uiPriority w:val="99"/>
    <w:rsid w:val="007E22A1"/>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rsid w:val="007E22A1"/>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rsid w:val="007E22A1"/>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rsid w:val="007E22A1"/>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5"/>
    <w:uiPriority w:val="99"/>
    <w:rsid w:val="007E22A1"/>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5"/>
    <w:uiPriority w:val="99"/>
    <w:rsid w:val="007E22A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rsid w:val="007E22A1"/>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5"/>
    <w:uiPriority w:val="99"/>
    <w:rsid w:val="007E22A1"/>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rsid w:val="007E22A1"/>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rsid w:val="007E22A1"/>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rsid w:val="007E22A1"/>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5"/>
    <w:uiPriority w:val="99"/>
    <w:rsid w:val="007E22A1"/>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5"/>
    <w:uiPriority w:val="99"/>
    <w:rsid w:val="007E22A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rsid w:val="007E22A1"/>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5"/>
    <w:uiPriority w:val="99"/>
    <w:rsid w:val="007E22A1"/>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rsid w:val="007E22A1"/>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rsid w:val="007E22A1"/>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rsid w:val="007E22A1"/>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5"/>
    <w:uiPriority w:val="99"/>
    <w:rsid w:val="007E22A1"/>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5"/>
    <w:uiPriority w:val="59"/>
    <w:rsid w:val="007E22A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rsid w:val="007E22A1"/>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5"/>
    <w:uiPriority w:val="59"/>
    <w:rsid w:val="007E22A1"/>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rsid w:val="007E22A1"/>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rsid w:val="007E22A1"/>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rsid w:val="007E22A1"/>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5"/>
    <w:uiPriority w:val="59"/>
    <w:rsid w:val="007E22A1"/>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5"/>
    <w:uiPriority w:val="99"/>
    <w:rsid w:val="007E22A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rsid w:val="007E22A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5"/>
    <w:uiPriority w:val="99"/>
    <w:rsid w:val="007E22A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rsid w:val="007E22A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rsid w:val="007E22A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rsid w:val="007E22A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5"/>
    <w:uiPriority w:val="99"/>
    <w:rsid w:val="007E22A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5"/>
    <w:uiPriority w:val="99"/>
    <w:rsid w:val="007E22A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rsid w:val="007E22A1"/>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5"/>
    <w:uiPriority w:val="99"/>
    <w:rsid w:val="007E22A1"/>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rsid w:val="007E22A1"/>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rsid w:val="007E22A1"/>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rsid w:val="007E22A1"/>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5"/>
    <w:uiPriority w:val="99"/>
    <w:rsid w:val="007E22A1"/>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5"/>
    <w:uiPriority w:val="99"/>
    <w:rsid w:val="007E22A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rsid w:val="007E22A1"/>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5"/>
    <w:uiPriority w:val="99"/>
    <w:rsid w:val="007E22A1"/>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rsid w:val="007E22A1"/>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rsid w:val="007E22A1"/>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rsid w:val="007E22A1"/>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5"/>
    <w:uiPriority w:val="99"/>
    <w:rsid w:val="007E22A1"/>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5"/>
    <w:uiPriority w:val="99"/>
    <w:rsid w:val="007E22A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rsid w:val="007E22A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5"/>
    <w:uiPriority w:val="99"/>
    <w:rsid w:val="007E22A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rsid w:val="007E22A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rsid w:val="007E22A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rsid w:val="007E22A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5"/>
    <w:uiPriority w:val="99"/>
    <w:rsid w:val="007E22A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5"/>
    <w:uiPriority w:val="99"/>
    <w:rsid w:val="007E22A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rsid w:val="007E22A1"/>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5"/>
    <w:uiPriority w:val="99"/>
    <w:rsid w:val="007E22A1"/>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rsid w:val="007E22A1"/>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rsid w:val="007E22A1"/>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rsid w:val="007E22A1"/>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5"/>
    <w:uiPriority w:val="99"/>
    <w:rsid w:val="007E22A1"/>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5"/>
    <w:uiPriority w:val="99"/>
    <w:rsid w:val="007E22A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rsid w:val="007E22A1"/>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5"/>
    <w:uiPriority w:val="99"/>
    <w:rsid w:val="007E22A1"/>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rsid w:val="007E22A1"/>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rsid w:val="007E22A1"/>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rsid w:val="007E22A1"/>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5"/>
    <w:uiPriority w:val="99"/>
    <w:rsid w:val="007E22A1"/>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5"/>
    <w:uiPriority w:val="99"/>
    <w:rsid w:val="007E22A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rsid w:val="007E22A1"/>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5"/>
    <w:uiPriority w:val="99"/>
    <w:rsid w:val="007E22A1"/>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rsid w:val="007E22A1"/>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rsid w:val="007E22A1"/>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rsid w:val="007E22A1"/>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5"/>
    <w:uiPriority w:val="99"/>
    <w:rsid w:val="007E22A1"/>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5"/>
    <w:uiPriority w:val="99"/>
    <w:rsid w:val="007E22A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rsid w:val="007E22A1"/>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5"/>
    <w:uiPriority w:val="99"/>
    <w:rsid w:val="007E22A1"/>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rsid w:val="007E22A1"/>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rsid w:val="007E22A1"/>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rsid w:val="007E22A1"/>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5"/>
    <w:uiPriority w:val="99"/>
    <w:rsid w:val="007E22A1"/>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5"/>
    <w:uiPriority w:val="99"/>
    <w:rsid w:val="007E22A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rsid w:val="007E22A1"/>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5"/>
    <w:uiPriority w:val="99"/>
    <w:rsid w:val="007E22A1"/>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rsid w:val="007E22A1"/>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rsid w:val="007E22A1"/>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rsid w:val="007E22A1"/>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5"/>
    <w:uiPriority w:val="99"/>
    <w:rsid w:val="007E22A1"/>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5"/>
    <w:uiPriority w:val="99"/>
    <w:rsid w:val="007E22A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rsid w:val="007E22A1"/>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5"/>
    <w:uiPriority w:val="99"/>
    <w:rsid w:val="007E22A1"/>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rsid w:val="007E22A1"/>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rsid w:val="007E22A1"/>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rsid w:val="007E22A1"/>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5"/>
    <w:uiPriority w:val="99"/>
    <w:rsid w:val="007E22A1"/>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sid w:val="007E22A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5"/>
    <w:uiPriority w:val="99"/>
    <w:rsid w:val="007E22A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5"/>
    <w:uiPriority w:val="99"/>
    <w:rsid w:val="007E22A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sid w:val="007E22A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sid w:val="007E22A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sid w:val="007E22A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5"/>
    <w:uiPriority w:val="99"/>
    <w:rsid w:val="007E22A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sid w:val="007E22A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5"/>
    <w:uiPriority w:val="99"/>
    <w:rsid w:val="007E22A1"/>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5"/>
    <w:uiPriority w:val="99"/>
    <w:rsid w:val="007E22A1"/>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sid w:val="007E22A1"/>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sid w:val="007E22A1"/>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sid w:val="007E22A1"/>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5"/>
    <w:uiPriority w:val="99"/>
    <w:rsid w:val="007E22A1"/>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rsid w:val="007E22A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rsid w:val="007E22A1"/>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5"/>
    <w:uiPriority w:val="99"/>
    <w:rsid w:val="007E22A1"/>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rsid w:val="007E22A1"/>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rsid w:val="007E22A1"/>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rsid w:val="007E22A1"/>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5"/>
    <w:uiPriority w:val="99"/>
    <w:rsid w:val="007E22A1"/>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ac"/>
    <w:uiPriority w:val="99"/>
    <w:rsid w:val="007E22A1"/>
    <w:rPr>
      <w:sz w:val="18"/>
    </w:rPr>
  </w:style>
  <w:style w:type="character" w:customStyle="1" w:styleId="EndnoteTextChar">
    <w:name w:val="Endnote Text Char"/>
    <w:link w:val="ad"/>
    <w:uiPriority w:val="99"/>
    <w:rsid w:val="007E22A1"/>
    <w:rPr>
      <w:sz w:val="20"/>
    </w:rPr>
  </w:style>
  <w:style w:type="paragraph" w:styleId="ae">
    <w:name w:val="table of figures"/>
    <w:basedOn w:val="a3"/>
    <w:next w:val="a3"/>
    <w:uiPriority w:val="99"/>
    <w:unhideWhenUsed/>
    <w:rsid w:val="007E22A1"/>
  </w:style>
  <w:style w:type="paragraph" w:customStyle="1" w:styleId="Heading1">
    <w:name w:val="Heading 1"/>
    <w:basedOn w:val="a3"/>
    <w:next w:val="a3"/>
    <w:link w:val="14"/>
    <w:qFormat/>
    <w:rsid w:val="007E22A1"/>
    <w:pPr>
      <w:keepNext/>
      <w:ind w:firstLine="0"/>
      <w:jc w:val="center"/>
      <w:outlineLvl w:val="0"/>
    </w:pPr>
    <w:rPr>
      <w:rFonts w:ascii="Arial" w:hAnsi="Arial" w:cs="Arial"/>
      <w:b/>
      <w:bCs/>
      <w:sz w:val="22"/>
    </w:rPr>
  </w:style>
  <w:style w:type="paragraph" w:customStyle="1" w:styleId="Heading2">
    <w:name w:val="Heading 2"/>
    <w:basedOn w:val="a3"/>
    <w:next w:val="a3"/>
    <w:link w:val="22"/>
    <w:uiPriority w:val="9"/>
    <w:qFormat/>
    <w:rsid w:val="007E22A1"/>
    <w:pPr>
      <w:keepNext/>
      <w:spacing w:before="360"/>
      <w:ind w:firstLine="0"/>
      <w:jc w:val="center"/>
      <w:outlineLvl w:val="1"/>
    </w:pPr>
    <w:rPr>
      <w:rFonts w:ascii="Courier New" w:hAnsi="Courier New" w:cs="Courier New"/>
      <w:spacing w:val="120"/>
      <w:sz w:val="30"/>
    </w:rPr>
  </w:style>
  <w:style w:type="paragraph" w:customStyle="1" w:styleId="Heading3">
    <w:name w:val="Heading 3"/>
    <w:basedOn w:val="a3"/>
    <w:next w:val="a3"/>
    <w:link w:val="Heading3Char"/>
    <w:qFormat/>
    <w:rsid w:val="007E22A1"/>
    <w:pPr>
      <w:keepNext/>
      <w:tabs>
        <w:tab w:val="left" w:pos="6930"/>
      </w:tabs>
      <w:spacing w:before="600"/>
      <w:ind w:left="709" w:firstLine="0"/>
      <w:outlineLvl w:val="2"/>
    </w:pPr>
    <w:rPr>
      <w:rFonts w:ascii="Courier New" w:hAnsi="Courier New" w:cs="Courier New"/>
      <w:sz w:val="30"/>
    </w:rPr>
  </w:style>
  <w:style w:type="paragraph" w:styleId="af">
    <w:name w:val="Body Text"/>
    <w:basedOn w:val="a3"/>
    <w:link w:val="af0"/>
    <w:uiPriority w:val="99"/>
    <w:rsid w:val="007E22A1"/>
    <w:pPr>
      <w:spacing w:before="360"/>
      <w:ind w:right="4599" w:firstLine="0"/>
    </w:pPr>
  </w:style>
  <w:style w:type="paragraph" w:styleId="af1">
    <w:name w:val="Body Text Indent"/>
    <w:basedOn w:val="a3"/>
    <w:link w:val="af2"/>
    <w:uiPriority w:val="99"/>
    <w:rsid w:val="007E22A1"/>
    <w:pPr>
      <w:spacing w:before="120" w:line="216" w:lineRule="auto"/>
    </w:pPr>
    <w:rPr>
      <w:rFonts w:ascii="Courier New" w:hAnsi="Courier New" w:cs="Courier New"/>
      <w:sz w:val="30"/>
    </w:rPr>
  </w:style>
  <w:style w:type="paragraph" w:customStyle="1" w:styleId="Header">
    <w:name w:val="Header"/>
    <w:basedOn w:val="a3"/>
    <w:link w:val="af3"/>
    <w:uiPriority w:val="99"/>
    <w:rsid w:val="007E22A1"/>
    <w:pPr>
      <w:tabs>
        <w:tab w:val="center" w:pos="4677"/>
        <w:tab w:val="right" w:pos="9355"/>
      </w:tabs>
    </w:pPr>
  </w:style>
  <w:style w:type="character" w:styleId="af4">
    <w:name w:val="page number"/>
    <w:basedOn w:val="a4"/>
    <w:rsid w:val="007E22A1"/>
  </w:style>
  <w:style w:type="paragraph" w:styleId="23">
    <w:name w:val="Body Text Indent 2"/>
    <w:basedOn w:val="a3"/>
    <w:rsid w:val="007E22A1"/>
    <w:rPr>
      <w:sz w:val="28"/>
    </w:rPr>
  </w:style>
  <w:style w:type="paragraph" w:styleId="a8">
    <w:name w:val="Title"/>
    <w:basedOn w:val="a3"/>
    <w:link w:val="af5"/>
    <w:uiPriority w:val="10"/>
    <w:qFormat/>
    <w:rsid w:val="007E22A1"/>
    <w:pPr>
      <w:ind w:firstLine="0"/>
      <w:jc w:val="center"/>
    </w:pPr>
    <w:rPr>
      <w:sz w:val="48"/>
    </w:rPr>
  </w:style>
  <w:style w:type="paragraph" w:styleId="af6">
    <w:name w:val="Balloon Text"/>
    <w:basedOn w:val="a3"/>
    <w:link w:val="af7"/>
    <w:uiPriority w:val="99"/>
    <w:semiHidden/>
    <w:rsid w:val="007E22A1"/>
    <w:rPr>
      <w:rFonts w:ascii="Tahoma" w:hAnsi="Tahoma" w:cs="Tahoma"/>
      <w:sz w:val="16"/>
      <w:szCs w:val="16"/>
    </w:rPr>
  </w:style>
  <w:style w:type="character" w:customStyle="1" w:styleId="af3">
    <w:name w:val="Верхний колонтитул Знак"/>
    <w:link w:val="Header"/>
    <w:uiPriority w:val="99"/>
    <w:rsid w:val="007E22A1"/>
    <w:rPr>
      <w:sz w:val="24"/>
      <w:szCs w:val="24"/>
    </w:rPr>
  </w:style>
  <w:style w:type="paragraph" w:styleId="af8">
    <w:name w:val="Document Map"/>
    <w:basedOn w:val="a3"/>
    <w:link w:val="af9"/>
    <w:rsid w:val="007E22A1"/>
    <w:rPr>
      <w:rFonts w:ascii="Tahoma" w:hAnsi="Tahoma"/>
      <w:sz w:val="16"/>
      <w:szCs w:val="16"/>
    </w:rPr>
  </w:style>
  <w:style w:type="character" w:customStyle="1" w:styleId="af9">
    <w:name w:val="Схема документа Знак"/>
    <w:link w:val="af8"/>
    <w:rsid w:val="007E22A1"/>
    <w:rPr>
      <w:rFonts w:ascii="Tahoma" w:hAnsi="Tahoma" w:cs="Tahoma"/>
      <w:sz w:val="16"/>
      <w:szCs w:val="16"/>
    </w:rPr>
  </w:style>
  <w:style w:type="table" w:styleId="afa">
    <w:name w:val="Table Grid"/>
    <w:basedOn w:val="a5"/>
    <w:uiPriority w:val="39"/>
    <w:rsid w:val="007E22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Hyperlink"/>
    <w:uiPriority w:val="99"/>
    <w:unhideWhenUsed/>
    <w:rsid w:val="007E22A1"/>
    <w:rPr>
      <w:strike w:val="0"/>
      <w:color w:val="0066CC"/>
      <w:u w:val="none"/>
    </w:rPr>
  </w:style>
  <w:style w:type="paragraph" w:customStyle="1" w:styleId="ConsPlusNormal">
    <w:name w:val="ConsPlusNormal"/>
    <w:rsid w:val="007E22A1"/>
    <w:rPr>
      <w:sz w:val="28"/>
      <w:szCs w:val="28"/>
    </w:rPr>
  </w:style>
  <w:style w:type="paragraph" w:styleId="afc">
    <w:name w:val="List Paragraph"/>
    <w:basedOn w:val="a3"/>
    <w:link w:val="afd"/>
    <w:uiPriority w:val="34"/>
    <w:qFormat/>
    <w:rsid w:val="007E22A1"/>
    <w:pPr>
      <w:ind w:left="720"/>
      <w:contextualSpacing/>
    </w:pPr>
  </w:style>
  <w:style w:type="paragraph" w:customStyle="1" w:styleId="afe">
    <w:name w:val="Основной"/>
    <w:qFormat/>
    <w:rsid w:val="007E22A1"/>
    <w:pPr>
      <w:ind w:firstLine="720"/>
      <w:jc w:val="both"/>
    </w:pPr>
    <w:rPr>
      <w:sz w:val="28"/>
      <w:szCs w:val="24"/>
    </w:rPr>
  </w:style>
  <w:style w:type="paragraph" w:customStyle="1" w:styleId="aff">
    <w:name w:val="Приказываю"/>
    <w:basedOn w:val="afe"/>
    <w:qFormat/>
    <w:rsid w:val="007E22A1"/>
    <w:rPr>
      <w:b/>
    </w:rPr>
  </w:style>
  <w:style w:type="paragraph" w:customStyle="1" w:styleId="10">
    <w:name w:val="Список 1."/>
    <w:basedOn w:val="afe"/>
    <w:qFormat/>
    <w:rsid w:val="007E22A1"/>
    <w:pPr>
      <w:numPr>
        <w:numId w:val="2"/>
      </w:numPr>
      <w:ind w:left="0" w:firstLine="720"/>
    </w:pPr>
  </w:style>
  <w:style w:type="paragraph" w:customStyle="1" w:styleId="1">
    <w:name w:val="Список 1)"/>
    <w:basedOn w:val="afe"/>
    <w:qFormat/>
    <w:rsid w:val="007E22A1"/>
    <w:pPr>
      <w:numPr>
        <w:numId w:val="1"/>
      </w:numPr>
      <w:ind w:left="0" w:firstLine="1417"/>
    </w:pPr>
  </w:style>
  <w:style w:type="paragraph" w:customStyle="1" w:styleId="Footer">
    <w:name w:val="Footer"/>
    <w:basedOn w:val="a3"/>
    <w:link w:val="aff0"/>
    <w:uiPriority w:val="99"/>
    <w:unhideWhenUsed/>
    <w:rsid w:val="007E22A1"/>
    <w:pPr>
      <w:tabs>
        <w:tab w:val="center" w:pos="4677"/>
        <w:tab w:val="right" w:pos="9355"/>
      </w:tabs>
      <w:spacing w:before="0"/>
    </w:pPr>
  </w:style>
  <w:style w:type="character" w:customStyle="1" w:styleId="aff0">
    <w:name w:val="Нижний колонтитул Знак"/>
    <w:basedOn w:val="a4"/>
    <w:link w:val="Footer"/>
    <w:uiPriority w:val="99"/>
    <w:rsid w:val="007E22A1"/>
    <w:rPr>
      <w:sz w:val="24"/>
      <w:szCs w:val="24"/>
    </w:rPr>
  </w:style>
  <w:style w:type="paragraph" w:customStyle="1" w:styleId="0">
    <w:name w:val="Заголовок0"/>
    <w:basedOn w:val="afe"/>
    <w:qFormat/>
    <w:rsid w:val="007E22A1"/>
    <w:pPr>
      <w:keepNext/>
      <w:keepLines/>
      <w:spacing w:before="600" w:after="240"/>
      <w:ind w:firstLine="0"/>
      <w:jc w:val="center"/>
      <w:outlineLvl w:val="0"/>
    </w:pPr>
    <w:rPr>
      <w:b/>
    </w:rPr>
  </w:style>
  <w:style w:type="paragraph" w:customStyle="1" w:styleId="aff1">
    <w:name w:val="подпись документа"/>
    <w:basedOn w:val="a3"/>
    <w:qFormat/>
    <w:rsid w:val="007E22A1"/>
    <w:pPr>
      <w:tabs>
        <w:tab w:val="left" w:pos="8080"/>
      </w:tabs>
      <w:spacing w:before="720"/>
      <w:ind w:firstLine="0"/>
      <w:jc w:val="left"/>
    </w:pPr>
    <w:rPr>
      <w:color w:val="000000"/>
      <w:sz w:val="28"/>
      <w:szCs w:val="28"/>
    </w:rPr>
  </w:style>
  <w:style w:type="paragraph" w:customStyle="1" w:styleId="aff2">
    <w:name w:val="дата"/>
    <w:basedOn w:val="a3"/>
    <w:rsid w:val="007E22A1"/>
    <w:pPr>
      <w:spacing w:before="2040"/>
      <w:ind w:firstLine="0"/>
      <w:jc w:val="left"/>
    </w:pPr>
    <w:rPr>
      <w:sz w:val="28"/>
      <w:szCs w:val="20"/>
      <w:u w:val="single"/>
    </w:rPr>
  </w:style>
  <w:style w:type="paragraph" w:customStyle="1" w:styleId="aff3">
    <w:name w:val="номер"/>
    <w:basedOn w:val="a3"/>
    <w:rsid w:val="007E22A1"/>
    <w:pPr>
      <w:spacing w:before="2040" w:line="204" w:lineRule="auto"/>
      <w:ind w:firstLine="0"/>
      <w:jc w:val="right"/>
    </w:pPr>
    <w:rPr>
      <w:sz w:val="28"/>
      <w:szCs w:val="20"/>
    </w:rPr>
  </w:style>
  <w:style w:type="paragraph" w:customStyle="1" w:styleId="aff4">
    <w:name w:val="Прижатый влево"/>
    <w:basedOn w:val="a3"/>
    <w:next w:val="a3"/>
    <w:uiPriority w:val="99"/>
    <w:qFormat/>
    <w:rsid w:val="007E22A1"/>
    <w:pPr>
      <w:widowControl w:val="0"/>
      <w:spacing w:before="0"/>
      <w:ind w:firstLine="0"/>
      <w:jc w:val="left"/>
    </w:pPr>
    <w:rPr>
      <w:rFonts w:ascii="Arial" w:hAnsi="Arial" w:cs="Arial"/>
    </w:rPr>
  </w:style>
  <w:style w:type="paragraph" w:customStyle="1" w:styleId="aff5">
    <w:name w:val="Приложение"/>
    <w:basedOn w:val="afe"/>
    <w:rsid w:val="007E22A1"/>
    <w:pPr>
      <w:ind w:left="5670" w:firstLine="0"/>
      <w:jc w:val="left"/>
    </w:pPr>
    <w:rPr>
      <w:szCs w:val="20"/>
    </w:rPr>
  </w:style>
  <w:style w:type="paragraph" w:customStyle="1" w:styleId="aff6">
    <w:name w:val="под чертой"/>
    <w:basedOn w:val="afe"/>
    <w:rsid w:val="007E22A1"/>
    <w:pPr>
      <w:ind w:firstLine="0"/>
      <w:jc w:val="center"/>
    </w:pPr>
    <w:rPr>
      <w:i/>
      <w:iCs/>
      <w:vertAlign w:val="superscript"/>
    </w:rPr>
  </w:style>
  <w:style w:type="paragraph" w:customStyle="1" w:styleId="aff7">
    <w:name w:val="черта"/>
    <w:basedOn w:val="afe"/>
    <w:rsid w:val="007E22A1"/>
    <w:pPr>
      <w:ind w:firstLine="0"/>
      <w:jc w:val="center"/>
    </w:pPr>
    <w:rPr>
      <w:szCs w:val="20"/>
    </w:rPr>
  </w:style>
  <w:style w:type="paragraph" w:customStyle="1" w:styleId="aff8">
    <w:name w:val="таблица (тот же кегль)"/>
    <w:basedOn w:val="afe"/>
    <w:rsid w:val="007E22A1"/>
    <w:pPr>
      <w:ind w:firstLine="0"/>
      <w:jc w:val="center"/>
    </w:pPr>
    <w:rPr>
      <w:szCs w:val="20"/>
    </w:rPr>
  </w:style>
  <w:style w:type="paragraph" w:customStyle="1" w:styleId="a1">
    <w:name w:val="нумерация в таблице"/>
    <w:basedOn w:val="aff8"/>
    <w:qFormat/>
    <w:rsid w:val="007E22A1"/>
    <w:pPr>
      <w:numPr>
        <w:numId w:val="3"/>
      </w:numPr>
      <w:ind w:left="0"/>
    </w:pPr>
  </w:style>
  <w:style w:type="paragraph" w:styleId="ac">
    <w:name w:val="footnote text"/>
    <w:basedOn w:val="a3"/>
    <w:link w:val="aff9"/>
    <w:unhideWhenUsed/>
    <w:rsid w:val="007E22A1"/>
    <w:pPr>
      <w:spacing w:before="0" w:after="160" w:line="259" w:lineRule="auto"/>
      <w:ind w:firstLine="0"/>
      <w:jc w:val="left"/>
    </w:pPr>
    <w:rPr>
      <w:rFonts w:ascii="Calibri" w:eastAsia="Calibri" w:hAnsi="Calibri"/>
      <w:sz w:val="20"/>
      <w:szCs w:val="20"/>
      <w:lang w:eastAsia="en-US"/>
    </w:rPr>
  </w:style>
  <w:style w:type="character" w:customStyle="1" w:styleId="aff9">
    <w:name w:val="Текст сноски Знак"/>
    <w:basedOn w:val="a4"/>
    <w:link w:val="ac"/>
    <w:rsid w:val="007E22A1"/>
    <w:rPr>
      <w:rFonts w:ascii="Calibri" w:eastAsia="Calibri" w:hAnsi="Calibri"/>
      <w:lang w:eastAsia="en-US"/>
    </w:rPr>
  </w:style>
  <w:style w:type="paragraph" w:customStyle="1" w:styleId="12">
    <w:name w:val="список 1)"/>
    <w:basedOn w:val="ConsPlusNormal"/>
    <w:rsid w:val="007E22A1"/>
    <w:pPr>
      <w:numPr>
        <w:numId w:val="4"/>
      </w:numPr>
      <w:ind w:left="0" w:firstLine="1560"/>
      <w:jc w:val="both"/>
    </w:pPr>
    <w:rPr>
      <w:szCs w:val="20"/>
    </w:rPr>
  </w:style>
  <w:style w:type="paragraph" w:styleId="affa">
    <w:name w:val="annotation text"/>
    <w:basedOn w:val="a3"/>
    <w:link w:val="affb"/>
    <w:uiPriority w:val="99"/>
    <w:unhideWhenUsed/>
    <w:rsid w:val="007E22A1"/>
    <w:pPr>
      <w:spacing w:before="0" w:after="160" w:line="259" w:lineRule="auto"/>
      <w:ind w:firstLine="0"/>
      <w:jc w:val="left"/>
    </w:pPr>
    <w:rPr>
      <w:rFonts w:ascii="Calibri" w:eastAsia="Calibri" w:hAnsi="Calibri"/>
      <w:sz w:val="20"/>
      <w:szCs w:val="20"/>
      <w:lang w:eastAsia="en-US"/>
    </w:rPr>
  </w:style>
  <w:style w:type="character" w:customStyle="1" w:styleId="affb">
    <w:name w:val="Текст примечания Знак"/>
    <w:basedOn w:val="a4"/>
    <w:link w:val="affa"/>
    <w:uiPriority w:val="99"/>
    <w:rsid w:val="007E22A1"/>
    <w:rPr>
      <w:rFonts w:ascii="Calibri" w:eastAsia="Calibri" w:hAnsi="Calibri"/>
      <w:lang w:eastAsia="en-US"/>
    </w:rPr>
  </w:style>
  <w:style w:type="paragraph" w:customStyle="1" w:styleId="8">
    <w:name w:val="таблица  8 пт"/>
    <w:basedOn w:val="aff8"/>
    <w:rsid w:val="007E22A1"/>
    <w:rPr>
      <w:sz w:val="16"/>
    </w:rPr>
  </w:style>
  <w:style w:type="paragraph" w:customStyle="1" w:styleId="ConsPlusNonformat">
    <w:name w:val="ConsPlusNonformat"/>
    <w:uiPriority w:val="99"/>
    <w:rsid w:val="007E22A1"/>
    <w:rPr>
      <w:rFonts w:ascii="Courier New" w:eastAsia="Calibri" w:hAnsi="Courier New" w:cs="Courier New"/>
      <w:lang w:eastAsia="en-US"/>
    </w:rPr>
  </w:style>
  <w:style w:type="character" w:customStyle="1" w:styleId="af7">
    <w:name w:val="Текст выноски Знак"/>
    <w:link w:val="af6"/>
    <w:uiPriority w:val="99"/>
    <w:semiHidden/>
    <w:rsid w:val="007E22A1"/>
    <w:rPr>
      <w:rFonts w:ascii="Tahoma" w:hAnsi="Tahoma" w:cs="Tahoma"/>
      <w:sz w:val="16"/>
      <w:szCs w:val="16"/>
    </w:rPr>
  </w:style>
  <w:style w:type="character" w:styleId="affc">
    <w:name w:val="annotation reference"/>
    <w:uiPriority w:val="99"/>
    <w:unhideWhenUsed/>
    <w:rsid w:val="007E22A1"/>
    <w:rPr>
      <w:sz w:val="16"/>
      <w:szCs w:val="16"/>
    </w:rPr>
  </w:style>
  <w:style w:type="paragraph" w:styleId="affd">
    <w:name w:val="annotation subject"/>
    <w:basedOn w:val="affa"/>
    <w:next w:val="affa"/>
    <w:link w:val="affe"/>
    <w:uiPriority w:val="99"/>
    <w:semiHidden/>
    <w:unhideWhenUsed/>
    <w:rsid w:val="007E22A1"/>
    <w:rPr>
      <w:b/>
      <w:bCs/>
    </w:rPr>
  </w:style>
  <w:style w:type="character" w:customStyle="1" w:styleId="affe">
    <w:name w:val="Тема примечания Знак"/>
    <w:basedOn w:val="affb"/>
    <w:link w:val="affd"/>
    <w:uiPriority w:val="99"/>
    <w:semiHidden/>
    <w:rsid w:val="007E22A1"/>
    <w:rPr>
      <w:rFonts w:ascii="Calibri" w:eastAsia="Calibri" w:hAnsi="Calibri"/>
      <w:b/>
      <w:bCs/>
      <w:lang w:eastAsia="en-US"/>
    </w:rPr>
  </w:style>
  <w:style w:type="character" w:styleId="afff">
    <w:name w:val="footnote reference"/>
    <w:unhideWhenUsed/>
    <w:rsid w:val="007E22A1"/>
    <w:rPr>
      <w:vertAlign w:val="superscript"/>
    </w:rPr>
  </w:style>
  <w:style w:type="paragraph" w:customStyle="1" w:styleId="afff0">
    <w:name w:val="ЗАПРОС"/>
    <w:basedOn w:val="0"/>
    <w:rsid w:val="007E22A1"/>
    <w:pPr>
      <w:spacing w:before="360"/>
    </w:pPr>
    <w:rPr>
      <w:bCs/>
      <w:caps/>
      <w:szCs w:val="20"/>
    </w:rPr>
  </w:style>
  <w:style w:type="paragraph" w:customStyle="1" w:styleId="afff1">
    <w:name w:val="текст в образцах"/>
    <w:basedOn w:val="afe"/>
    <w:rsid w:val="007E22A1"/>
    <w:rPr>
      <w:sz w:val="24"/>
    </w:rPr>
  </w:style>
  <w:style w:type="paragraph" w:styleId="ad">
    <w:name w:val="endnote text"/>
    <w:basedOn w:val="a3"/>
    <w:link w:val="afff2"/>
    <w:semiHidden/>
    <w:unhideWhenUsed/>
    <w:rsid w:val="007E22A1"/>
    <w:pPr>
      <w:spacing w:before="0"/>
    </w:pPr>
    <w:rPr>
      <w:sz w:val="20"/>
      <w:szCs w:val="20"/>
    </w:rPr>
  </w:style>
  <w:style w:type="character" w:customStyle="1" w:styleId="afff2">
    <w:name w:val="Текст концевой сноски Знак"/>
    <w:basedOn w:val="a4"/>
    <w:link w:val="ad"/>
    <w:semiHidden/>
    <w:rsid w:val="007E22A1"/>
  </w:style>
  <w:style w:type="character" w:styleId="afff3">
    <w:name w:val="endnote reference"/>
    <w:basedOn w:val="a4"/>
    <w:semiHidden/>
    <w:unhideWhenUsed/>
    <w:rsid w:val="007E22A1"/>
    <w:rPr>
      <w:vertAlign w:val="superscript"/>
    </w:rPr>
  </w:style>
  <w:style w:type="paragraph" w:customStyle="1" w:styleId="afff4">
    <w:name w:val="подпись субъекта ПД"/>
    <w:basedOn w:val="ConsPlusNormal"/>
    <w:rsid w:val="007E22A1"/>
    <w:pPr>
      <w:spacing w:before="720"/>
      <w:jc w:val="center"/>
    </w:pPr>
    <w:rPr>
      <w:sz w:val="24"/>
      <w:szCs w:val="20"/>
    </w:rPr>
  </w:style>
  <w:style w:type="paragraph" w:customStyle="1" w:styleId="100">
    <w:name w:val="подпись строки в таблице 10 пт надстрочные"/>
    <w:basedOn w:val="ConsPlusNormal"/>
    <w:rsid w:val="007E22A1"/>
    <w:pPr>
      <w:jc w:val="center"/>
    </w:pPr>
    <w:rPr>
      <w:sz w:val="20"/>
      <w:vertAlign w:val="superscript"/>
    </w:rPr>
  </w:style>
  <w:style w:type="paragraph" w:customStyle="1" w:styleId="120">
    <w:name w:val="подпись строки в запросе 12 пт надстрочные"/>
    <w:basedOn w:val="100"/>
    <w:rsid w:val="007E22A1"/>
    <w:rPr>
      <w:sz w:val="24"/>
    </w:rPr>
  </w:style>
  <w:style w:type="paragraph" w:customStyle="1" w:styleId="ConsPlusNormal12125">
    <w:name w:val="Стиль ConsPlusNormal + 12 пт По ширине Первая строка:  125 см"/>
    <w:basedOn w:val="ConsPlusNormal"/>
    <w:rsid w:val="007E22A1"/>
    <w:pPr>
      <w:ind w:firstLine="720"/>
      <w:jc w:val="both"/>
    </w:pPr>
    <w:rPr>
      <w:sz w:val="24"/>
      <w:szCs w:val="20"/>
    </w:rPr>
  </w:style>
  <w:style w:type="paragraph" w:customStyle="1" w:styleId="ConsPlusNormal12">
    <w:name w:val="Стиль ConsPlusNormal + 12 пт По ширине"/>
    <w:basedOn w:val="ConsPlusNormal"/>
    <w:rsid w:val="007E22A1"/>
    <w:pPr>
      <w:jc w:val="both"/>
    </w:pPr>
    <w:rPr>
      <w:sz w:val="24"/>
      <w:szCs w:val="20"/>
    </w:rPr>
  </w:style>
  <w:style w:type="paragraph" w:customStyle="1" w:styleId="-">
    <w:name w:val="список  -"/>
    <w:basedOn w:val="ConsPlusNormal12"/>
    <w:qFormat/>
    <w:rsid w:val="007E22A1"/>
    <w:pPr>
      <w:numPr>
        <w:numId w:val="7"/>
      </w:numPr>
      <w:ind w:left="0" w:firstLine="709"/>
    </w:pPr>
  </w:style>
  <w:style w:type="character" w:customStyle="1" w:styleId="NumberedListBoldChar">
    <w:name w:val="Numbered List Bold Char"/>
    <w:uiPriority w:val="99"/>
    <w:rsid w:val="007E22A1"/>
    <w:rPr>
      <w:rFonts w:ascii="Tahoma" w:hAnsi="Tahoma" w:cs="Verdana"/>
      <w:b/>
      <w:bCs/>
      <w:sz w:val="17"/>
      <w:szCs w:val="17"/>
    </w:rPr>
  </w:style>
  <w:style w:type="character" w:customStyle="1" w:styleId="afd">
    <w:name w:val="Абзац списка Знак"/>
    <w:link w:val="afc"/>
    <w:uiPriority w:val="34"/>
    <w:rsid w:val="007E22A1"/>
    <w:rPr>
      <w:sz w:val="24"/>
      <w:szCs w:val="24"/>
    </w:rPr>
  </w:style>
  <w:style w:type="paragraph" w:customStyle="1" w:styleId="-0">
    <w:name w:val="Заголовок-титул"/>
    <w:basedOn w:val="0"/>
    <w:qFormat/>
    <w:rsid w:val="007E22A1"/>
    <w:pPr>
      <w:spacing w:before="5000" w:after="0"/>
    </w:pPr>
  </w:style>
  <w:style w:type="paragraph" w:styleId="24">
    <w:name w:val="Body Text 2"/>
    <w:basedOn w:val="a3"/>
    <w:link w:val="25"/>
    <w:unhideWhenUsed/>
    <w:rsid w:val="007E22A1"/>
    <w:pPr>
      <w:spacing w:after="120" w:line="480" w:lineRule="auto"/>
    </w:pPr>
  </w:style>
  <w:style w:type="character" w:customStyle="1" w:styleId="25">
    <w:name w:val="Основной текст 2 Знак"/>
    <w:basedOn w:val="a4"/>
    <w:link w:val="24"/>
    <w:rsid w:val="007E22A1"/>
    <w:rPr>
      <w:sz w:val="24"/>
      <w:szCs w:val="24"/>
    </w:rPr>
  </w:style>
  <w:style w:type="character" w:customStyle="1" w:styleId="14">
    <w:name w:val="Заголовок 1 Знак"/>
    <w:basedOn w:val="a4"/>
    <w:link w:val="Heading1"/>
    <w:rsid w:val="007E22A1"/>
    <w:rPr>
      <w:rFonts w:ascii="Arial" w:hAnsi="Arial" w:cs="Arial"/>
      <w:b/>
      <w:bCs/>
      <w:sz w:val="22"/>
      <w:szCs w:val="24"/>
    </w:rPr>
  </w:style>
  <w:style w:type="character" w:customStyle="1" w:styleId="22">
    <w:name w:val="Заголовок 2 Знак"/>
    <w:basedOn w:val="a4"/>
    <w:link w:val="Heading2"/>
    <w:uiPriority w:val="9"/>
    <w:rsid w:val="007E22A1"/>
    <w:rPr>
      <w:rFonts w:ascii="Courier New" w:hAnsi="Courier New" w:cs="Courier New"/>
      <w:spacing w:val="120"/>
      <w:sz w:val="30"/>
      <w:szCs w:val="24"/>
    </w:rPr>
  </w:style>
  <w:style w:type="paragraph" w:styleId="15">
    <w:name w:val="toc 1"/>
    <w:basedOn w:val="a3"/>
    <w:next w:val="a3"/>
    <w:uiPriority w:val="39"/>
    <w:rsid w:val="007E22A1"/>
    <w:pPr>
      <w:tabs>
        <w:tab w:val="left" w:pos="0"/>
        <w:tab w:val="left" w:pos="567"/>
        <w:tab w:val="left" w:pos="1418"/>
        <w:tab w:val="right" w:leader="dot" w:pos="10065"/>
      </w:tabs>
      <w:spacing w:before="0"/>
      <w:ind w:firstLine="0"/>
      <w:jc w:val="left"/>
    </w:pPr>
    <w:rPr>
      <w:bCs/>
      <w:sz w:val="28"/>
      <w:szCs w:val="20"/>
    </w:rPr>
  </w:style>
  <w:style w:type="paragraph" w:styleId="afff5">
    <w:name w:val="Normal (Web)"/>
    <w:basedOn w:val="a3"/>
    <w:uiPriority w:val="99"/>
    <w:unhideWhenUsed/>
    <w:rsid w:val="007E22A1"/>
    <w:pPr>
      <w:spacing w:before="100" w:beforeAutospacing="1" w:after="100" w:afterAutospacing="1"/>
      <w:ind w:firstLine="0"/>
      <w:jc w:val="left"/>
    </w:pPr>
  </w:style>
  <w:style w:type="paragraph" w:customStyle="1" w:styleId="16">
    <w:name w:val="Абзац списка1"/>
    <w:basedOn w:val="a3"/>
    <w:uiPriority w:val="99"/>
    <w:rsid w:val="007E22A1"/>
    <w:pPr>
      <w:widowControl w:val="0"/>
      <w:spacing w:before="0"/>
      <w:ind w:firstLine="0"/>
      <w:jc w:val="left"/>
    </w:pPr>
    <w:rPr>
      <w:rFonts w:ascii="Calibri" w:eastAsia="Calibri" w:hAnsi="Calibri"/>
      <w:lang w:eastAsia="hi-IN" w:bidi="hi-IN"/>
    </w:rPr>
  </w:style>
  <w:style w:type="paragraph" w:customStyle="1" w:styleId="Iauiu">
    <w:name w:val="Iau?iu"/>
    <w:rsid w:val="007E22A1"/>
    <w:pPr>
      <w:widowControl w:val="0"/>
    </w:pPr>
  </w:style>
  <w:style w:type="paragraph" w:customStyle="1" w:styleId="Standard">
    <w:name w:val="Standard"/>
    <w:rsid w:val="007E22A1"/>
    <w:pPr>
      <w:widowControl w:val="0"/>
    </w:pPr>
    <w:rPr>
      <w:rFonts w:ascii="Arial" w:eastAsia="SimSun" w:hAnsi="Arial" w:cs="Mangal"/>
      <w:sz w:val="24"/>
      <w:szCs w:val="24"/>
      <w:lang w:eastAsia="zh-CN" w:bidi="hi-IN"/>
    </w:rPr>
  </w:style>
  <w:style w:type="paragraph" w:styleId="30">
    <w:name w:val="Body Text Indent 3"/>
    <w:basedOn w:val="a3"/>
    <w:link w:val="31"/>
    <w:uiPriority w:val="99"/>
    <w:semiHidden/>
    <w:unhideWhenUsed/>
    <w:rsid w:val="007E22A1"/>
    <w:pPr>
      <w:spacing w:before="0" w:after="120"/>
      <w:ind w:left="283" w:firstLine="0"/>
      <w:jc w:val="left"/>
    </w:pPr>
    <w:rPr>
      <w:sz w:val="16"/>
      <w:szCs w:val="16"/>
      <w:lang w:eastAsia="ar-SA"/>
    </w:rPr>
  </w:style>
  <w:style w:type="character" w:customStyle="1" w:styleId="31">
    <w:name w:val="Основной текст с отступом 3 Знак"/>
    <w:basedOn w:val="a4"/>
    <w:link w:val="30"/>
    <w:uiPriority w:val="99"/>
    <w:semiHidden/>
    <w:rsid w:val="007E22A1"/>
    <w:rPr>
      <w:sz w:val="16"/>
      <w:szCs w:val="16"/>
      <w:lang w:eastAsia="ar-SA"/>
    </w:rPr>
  </w:style>
  <w:style w:type="character" w:customStyle="1" w:styleId="af2">
    <w:name w:val="Основной текст с отступом Знак"/>
    <w:basedOn w:val="a4"/>
    <w:link w:val="af1"/>
    <w:uiPriority w:val="99"/>
    <w:rsid w:val="007E22A1"/>
    <w:rPr>
      <w:rFonts w:ascii="Courier New" w:hAnsi="Courier New" w:cs="Courier New"/>
      <w:sz w:val="30"/>
      <w:szCs w:val="24"/>
    </w:rPr>
  </w:style>
  <w:style w:type="character" w:styleId="afff6">
    <w:name w:val="Strong"/>
    <w:rsid w:val="007E22A1"/>
    <w:rPr>
      <w:b/>
      <w:bCs/>
    </w:rPr>
  </w:style>
  <w:style w:type="paragraph" w:customStyle="1" w:styleId="afff7">
    <w:name w:val="Текст табл ЛЕВ"/>
    <w:basedOn w:val="a3"/>
    <w:rsid w:val="007E22A1"/>
    <w:pPr>
      <w:tabs>
        <w:tab w:val="left" w:pos="284"/>
      </w:tabs>
      <w:spacing w:before="0"/>
      <w:ind w:firstLine="0"/>
      <w:jc w:val="left"/>
    </w:pPr>
    <w:rPr>
      <w:rFonts w:ascii="Arial" w:hAnsi="Arial"/>
      <w:sz w:val="22"/>
      <w:szCs w:val="22"/>
    </w:rPr>
  </w:style>
  <w:style w:type="paragraph" w:customStyle="1" w:styleId="afff8">
    <w:name w:val="ПОДЗАГОЛОВОК Жирн"/>
    <w:basedOn w:val="a9"/>
    <w:rsid w:val="007E22A1"/>
    <w:pPr>
      <w:numPr>
        <w:ilvl w:val="0"/>
      </w:numPr>
      <w:tabs>
        <w:tab w:val="left" w:pos="284"/>
      </w:tabs>
      <w:ind w:firstLine="709"/>
      <w:jc w:val="center"/>
    </w:pPr>
    <w:rPr>
      <w:rFonts w:ascii="Arial" w:eastAsia="Times New Roman" w:hAnsi="Arial" w:cs="Times New Roman"/>
      <w:b/>
      <w:i w:val="0"/>
      <w:iCs w:val="0"/>
      <w:caps/>
      <w:color w:val="auto"/>
      <w:spacing w:val="0"/>
      <w:sz w:val="22"/>
      <w:szCs w:val="20"/>
      <w:lang w:eastAsia="ru-RU"/>
    </w:rPr>
  </w:style>
  <w:style w:type="paragraph" w:styleId="a9">
    <w:name w:val="Subtitle"/>
    <w:basedOn w:val="a3"/>
    <w:next w:val="a3"/>
    <w:link w:val="afff9"/>
    <w:uiPriority w:val="11"/>
    <w:qFormat/>
    <w:rsid w:val="007E22A1"/>
    <w:pPr>
      <w:numPr>
        <w:ilvl w:val="1"/>
      </w:numPr>
      <w:spacing w:before="0"/>
      <w:ind w:firstLine="709"/>
      <w:jc w:val="left"/>
    </w:pPr>
    <w:rPr>
      <w:rFonts w:asciiTheme="majorHAnsi" w:eastAsiaTheme="majorEastAsia" w:hAnsiTheme="majorHAnsi" w:cstheme="majorBidi"/>
      <w:i/>
      <w:iCs/>
      <w:color w:val="5B9BD5" w:themeColor="accent1"/>
      <w:spacing w:val="15"/>
      <w:lang w:eastAsia="ar-SA"/>
    </w:rPr>
  </w:style>
  <w:style w:type="character" w:customStyle="1" w:styleId="afff9">
    <w:name w:val="Подзаголовок Знак"/>
    <w:basedOn w:val="a4"/>
    <w:link w:val="a9"/>
    <w:uiPriority w:val="11"/>
    <w:rsid w:val="007E22A1"/>
    <w:rPr>
      <w:rFonts w:asciiTheme="majorHAnsi" w:eastAsiaTheme="majorEastAsia" w:hAnsiTheme="majorHAnsi" w:cstheme="majorBidi"/>
      <w:i/>
      <w:iCs/>
      <w:color w:val="5B9BD5" w:themeColor="accent1"/>
      <w:spacing w:val="15"/>
      <w:sz w:val="24"/>
      <w:szCs w:val="24"/>
      <w:lang w:eastAsia="ar-SA"/>
    </w:rPr>
  </w:style>
  <w:style w:type="character" w:customStyle="1" w:styleId="af5">
    <w:name w:val="Название Знак"/>
    <w:basedOn w:val="a4"/>
    <w:link w:val="a8"/>
    <w:uiPriority w:val="10"/>
    <w:rsid w:val="007E22A1"/>
    <w:rPr>
      <w:sz w:val="48"/>
      <w:szCs w:val="24"/>
    </w:rPr>
  </w:style>
  <w:style w:type="character" w:customStyle="1" w:styleId="af0">
    <w:name w:val="Основной текст Знак"/>
    <w:basedOn w:val="a4"/>
    <w:link w:val="af"/>
    <w:uiPriority w:val="99"/>
    <w:rsid w:val="007E22A1"/>
    <w:rPr>
      <w:sz w:val="24"/>
      <w:szCs w:val="24"/>
    </w:rPr>
  </w:style>
  <w:style w:type="paragraph" w:styleId="afffa">
    <w:name w:val="Plain Text"/>
    <w:basedOn w:val="a3"/>
    <w:link w:val="afffb"/>
    <w:rsid w:val="007E22A1"/>
    <w:pPr>
      <w:spacing w:before="0"/>
      <w:ind w:firstLine="0"/>
      <w:jc w:val="left"/>
    </w:pPr>
    <w:rPr>
      <w:rFonts w:ascii="Courier New" w:hAnsi="Courier New"/>
      <w:sz w:val="20"/>
      <w:szCs w:val="20"/>
    </w:rPr>
  </w:style>
  <w:style w:type="character" w:customStyle="1" w:styleId="afffb">
    <w:name w:val="Текст Знак"/>
    <w:basedOn w:val="a4"/>
    <w:link w:val="afffa"/>
    <w:rsid w:val="007E22A1"/>
    <w:rPr>
      <w:rFonts w:ascii="Courier New" w:hAnsi="Courier New"/>
    </w:rPr>
  </w:style>
  <w:style w:type="paragraph" w:customStyle="1" w:styleId="17">
    <w:name w:val="Основной текст1"/>
    <w:basedOn w:val="a3"/>
    <w:rsid w:val="007E22A1"/>
    <w:pPr>
      <w:spacing w:before="0" w:line="360" w:lineRule="auto"/>
      <w:ind w:firstLine="720"/>
    </w:pPr>
    <w:rPr>
      <w:sz w:val="28"/>
    </w:rPr>
  </w:style>
  <w:style w:type="paragraph" w:styleId="a">
    <w:name w:val="List Bullet"/>
    <w:basedOn w:val="a3"/>
    <w:rsid w:val="007E22A1"/>
    <w:pPr>
      <w:numPr>
        <w:numId w:val="8"/>
      </w:numPr>
      <w:tabs>
        <w:tab w:val="left" w:pos="993"/>
      </w:tabs>
      <w:spacing w:before="0"/>
    </w:pPr>
    <w:rPr>
      <w:sz w:val="28"/>
    </w:rPr>
  </w:style>
  <w:style w:type="paragraph" w:styleId="afffc">
    <w:name w:val="TOC Heading"/>
    <w:basedOn w:val="Heading1"/>
    <w:next w:val="a3"/>
    <w:uiPriority w:val="39"/>
    <w:unhideWhenUsed/>
    <w:qFormat/>
    <w:rsid w:val="007E22A1"/>
    <w:pPr>
      <w:keepLines/>
      <w:spacing w:before="48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26">
    <w:name w:val="toc 2"/>
    <w:basedOn w:val="a3"/>
    <w:next w:val="a3"/>
    <w:uiPriority w:val="39"/>
    <w:unhideWhenUsed/>
    <w:rsid w:val="007E22A1"/>
    <w:pPr>
      <w:spacing w:before="0"/>
      <w:ind w:left="238" w:right="142" w:firstLine="0"/>
      <w:jc w:val="left"/>
    </w:pPr>
    <w:rPr>
      <w:sz w:val="28"/>
      <w:lang w:eastAsia="ar-SA"/>
    </w:rPr>
  </w:style>
  <w:style w:type="paragraph" w:styleId="32">
    <w:name w:val="toc 3"/>
    <w:basedOn w:val="a3"/>
    <w:next w:val="a3"/>
    <w:uiPriority w:val="39"/>
    <w:unhideWhenUsed/>
    <w:rsid w:val="007E22A1"/>
    <w:pPr>
      <w:tabs>
        <w:tab w:val="left" w:pos="1320"/>
        <w:tab w:val="right" w:leader="dot" w:pos="10205"/>
      </w:tabs>
      <w:spacing w:before="0"/>
      <w:ind w:left="442" w:firstLine="0"/>
      <w:jc w:val="left"/>
    </w:pPr>
    <w:rPr>
      <w:rFonts w:eastAsiaTheme="minorEastAsia" w:cstheme="minorBidi"/>
      <w:sz w:val="28"/>
      <w:szCs w:val="22"/>
    </w:rPr>
  </w:style>
  <w:style w:type="paragraph" w:styleId="4">
    <w:name w:val="toc 4"/>
    <w:basedOn w:val="a3"/>
    <w:next w:val="a3"/>
    <w:uiPriority w:val="39"/>
    <w:unhideWhenUsed/>
    <w:rsid w:val="007E22A1"/>
    <w:pPr>
      <w:spacing w:before="0" w:after="100" w:line="276" w:lineRule="auto"/>
      <w:ind w:left="660" w:firstLine="0"/>
      <w:jc w:val="left"/>
    </w:pPr>
    <w:rPr>
      <w:rFonts w:asciiTheme="minorHAnsi" w:eastAsiaTheme="minorEastAsia" w:hAnsiTheme="minorHAnsi" w:cstheme="minorBidi"/>
      <w:sz w:val="22"/>
      <w:szCs w:val="22"/>
    </w:rPr>
  </w:style>
  <w:style w:type="paragraph" w:styleId="5">
    <w:name w:val="toc 5"/>
    <w:basedOn w:val="a3"/>
    <w:next w:val="a3"/>
    <w:uiPriority w:val="39"/>
    <w:unhideWhenUsed/>
    <w:rsid w:val="007E22A1"/>
    <w:pPr>
      <w:spacing w:before="0" w:after="100" w:line="276" w:lineRule="auto"/>
      <w:ind w:left="880" w:firstLine="0"/>
      <w:jc w:val="left"/>
    </w:pPr>
    <w:rPr>
      <w:rFonts w:asciiTheme="minorHAnsi" w:eastAsiaTheme="minorEastAsia" w:hAnsiTheme="minorHAnsi" w:cstheme="minorBidi"/>
      <w:sz w:val="22"/>
      <w:szCs w:val="22"/>
    </w:rPr>
  </w:style>
  <w:style w:type="paragraph" w:styleId="6">
    <w:name w:val="toc 6"/>
    <w:basedOn w:val="a3"/>
    <w:next w:val="a3"/>
    <w:uiPriority w:val="39"/>
    <w:unhideWhenUsed/>
    <w:rsid w:val="007E22A1"/>
    <w:pPr>
      <w:spacing w:before="0" w:after="100" w:line="276" w:lineRule="auto"/>
      <w:ind w:left="1100" w:firstLine="0"/>
      <w:jc w:val="left"/>
    </w:pPr>
    <w:rPr>
      <w:rFonts w:asciiTheme="minorHAnsi" w:eastAsiaTheme="minorEastAsia" w:hAnsiTheme="minorHAnsi" w:cstheme="minorBidi"/>
      <w:sz w:val="22"/>
      <w:szCs w:val="22"/>
    </w:rPr>
  </w:style>
  <w:style w:type="paragraph" w:styleId="7">
    <w:name w:val="toc 7"/>
    <w:basedOn w:val="a3"/>
    <w:next w:val="a3"/>
    <w:uiPriority w:val="39"/>
    <w:unhideWhenUsed/>
    <w:rsid w:val="007E22A1"/>
    <w:pPr>
      <w:spacing w:before="0" w:after="100" w:line="276" w:lineRule="auto"/>
      <w:ind w:left="1320" w:firstLine="0"/>
      <w:jc w:val="left"/>
    </w:pPr>
    <w:rPr>
      <w:rFonts w:asciiTheme="minorHAnsi" w:eastAsiaTheme="minorEastAsia" w:hAnsiTheme="minorHAnsi" w:cstheme="minorBidi"/>
      <w:sz w:val="22"/>
      <w:szCs w:val="22"/>
    </w:rPr>
  </w:style>
  <w:style w:type="paragraph" w:styleId="80">
    <w:name w:val="toc 8"/>
    <w:basedOn w:val="a3"/>
    <w:next w:val="a3"/>
    <w:uiPriority w:val="39"/>
    <w:unhideWhenUsed/>
    <w:rsid w:val="007E22A1"/>
    <w:pPr>
      <w:spacing w:before="0" w:after="100" w:line="276" w:lineRule="auto"/>
      <w:ind w:left="1540" w:firstLine="0"/>
      <w:jc w:val="left"/>
    </w:pPr>
    <w:rPr>
      <w:rFonts w:asciiTheme="minorHAnsi" w:eastAsiaTheme="minorEastAsia" w:hAnsiTheme="minorHAnsi" w:cstheme="minorBidi"/>
      <w:sz w:val="22"/>
      <w:szCs w:val="22"/>
    </w:rPr>
  </w:style>
  <w:style w:type="paragraph" w:styleId="9">
    <w:name w:val="toc 9"/>
    <w:basedOn w:val="a3"/>
    <w:next w:val="a3"/>
    <w:uiPriority w:val="39"/>
    <w:unhideWhenUsed/>
    <w:rsid w:val="007E22A1"/>
    <w:pPr>
      <w:spacing w:before="0" w:after="100" w:line="276" w:lineRule="auto"/>
      <w:ind w:left="1760" w:firstLine="0"/>
      <w:jc w:val="left"/>
    </w:pPr>
    <w:rPr>
      <w:rFonts w:asciiTheme="minorHAnsi" w:eastAsiaTheme="minorEastAsia" w:hAnsiTheme="minorHAnsi" w:cstheme="minorBidi"/>
      <w:sz w:val="22"/>
      <w:szCs w:val="22"/>
    </w:rPr>
  </w:style>
  <w:style w:type="paragraph" w:customStyle="1" w:styleId="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w:basedOn w:val="a3"/>
    <w:rsid w:val="007E22A1"/>
    <w:pPr>
      <w:spacing w:before="0"/>
      <w:ind w:firstLine="567"/>
    </w:pPr>
  </w:style>
  <w:style w:type="paragraph" w:customStyle="1" w:styleId="afffd">
    <w:name w:val="абзац"/>
    <w:basedOn w:val="a3"/>
    <w:rsid w:val="007E22A1"/>
    <w:pPr>
      <w:spacing w:before="0"/>
      <w:ind w:firstLine="567"/>
    </w:pPr>
    <w:rPr>
      <w:rFonts w:ascii="HelvDL" w:hAnsi="HelvDL" w:cs="HelvDL"/>
      <w:sz w:val="22"/>
      <w:szCs w:val="22"/>
    </w:rPr>
  </w:style>
  <w:style w:type="character" w:customStyle="1" w:styleId="Heading1Char">
    <w:name w:val="Heading 1 Char"/>
    <w:basedOn w:val="a4"/>
    <w:rsid w:val="007E22A1"/>
    <w:rPr>
      <w:sz w:val="28"/>
      <w:szCs w:val="28"/>
      <w:lang w:val="ru-RU" w:eastAsia="ru-RU" w:bidi="ar-SA"/>
    </w:rPr>
  </w:style>
  <w:style w:type="paragraph" w:customStyle="1" w:styleId="140">
    <w:name w:val="таблица 14 пт"/>
    <w:basedOn w:val="8"/>
    <w:qFormat/>
    <w:rsid w:val="007E22A1"/>
    <w:rPr>
      <w:sz w:val="28"/>
    </w:rPr>
  </w:style>
  <w:style w:type="paragraph" w:customStyle="1" w:styleId="13">
    <w:name w:val="Заголовок1"/>
    <w:basedOn w:val="0"/>
    <w:qFormat/>
    <w:rsid w:val="007E22A1"/>
    <w:pPr>
      <w:numPr>
        <w:numId w:val="9"/>
      </w:numPr>
      <w:ind w:left="0" w:firstLine="720"/>
      <w:jc w:val="both"/>
    </w:pPr>
  </w:style>
  <w:style w:type="paragraph" w:customStyle="1" w:styleId="2">
    <w:name w:val="Заголовок2"/>
    <w:basedOn w:val="13"/>
    <w:qFormat/>
    <w:rsid w:val="007E22A1"/>
    <w:pPr>
      <w:numPr>
        <w:ilvl w:val="1"/>
      </w:numPr>
      <w:tabs>
        <w:tab w:val="clear" w:pos="360"/>
      </w:tabs>
      <w:spacing w:before="360"/>
      <w:outlineLvl w:val="1"/>
    </w:pPr>
  </w:style>
  <w:style w:type="paragraph" w:customStyle="1" w:styleId="-142">
    <w:name w:val="список  - 14 пт 2 уровня"/>
    <w:basedOn w:val="-"/>
    <w:rsid w:val="007E22A1"/>
    <w:pPr>
      <w:ind w:firstLine="1134"/>
    </w:pPr>
    <w:rPr>
      <w:sz w:val="28"/>
    </w:rPr>
  </w:style>
  <w:style w:type="paragraph" w:customStyle="1" w:styleId="-141">
    <w:name w:val="список - 14 пт 1 уровня"/>
    <w:basedOn w:val="-142"/>
    <w:qFormat/>
    <w:rsid w:val="007E22A1"/>
    <w:pPr>
      <w:tabs>
        <w:tab w:val="left" w:pos="993"/>
      </w:tabs>
      <w:ind w:firstLine="720"/>
    </w:pPr>
  </w:style>
  <w:style w:type="paragraph" w:customStyle="1" w:styleId="101">
    <w:name w:val="Таблица 10 пт"/>
    <w:basedOn w:val="8"/>
    <w:qFormat/>
    <w:rsid w:val="007E22A1"/>
    <w:rPr>
      <w:sz w:val="20"/>
    </w:rPr>
  </w:style>
  <w:style w:type="paragraph" w:customStyle="1" w:styleId="afffe">
    <w:name w:val="Текст приложения (бланки)"/>
    <w:basedOn w:val="afe"/>
    <w:qFormat/>
    <w:rsid w:val="007E22A1"/>
    <w:rPr>
      <w:sz w:val="24"/>
    </w:rPr>
  </w:style>
  <w:style w:type="paragraph" w:customStyle="1" w:styleId="141">
    <w:name w:val="подпись строки 14 по надстрочные курсив"/>
    <w:basedOn w:val="120"/>
    <w:qFormat/>
    <w:rsid w:val="007E22A1"/>
    <w:rPr>
      <w:i/>
      <w:sz w:val="28"/>
    </w:rPr>
  </w:style>
  <w:style w:type="paragraph" w:customStyle="1" w:styleId="a0">
    <w:name w:val="Приложение + По правому краю"/>
    <w:basedOn w:val="aff5"/>
    <w:rsid w:val="007E22A1"/>
    <w:pPr>
      <w:numPr>
        <w:numId w:val="29"/>
      </w:numPr>
      <w:jc w:val="right"/>
      <w:outlineLvl w:val="0"/>
    </w:pPr>
  </w:style>
  <w:style w:type="paragraph" w:customStyle="1" w:styleId="00">
    <w:name w:val="Стиль Заголовок0 + не полужирный"/>
    <w:basedOn w:val="0"/>
    <w:rsid w:val="007E22A1"/>
    <w:pPr>
      <w:outlineLvl w:val="9"/>
    </w:pPr>
    <w:rPr>
      <w:b w:val="0"/>
    </w:rPr>
  </w:style>
  <w:style w:type="paragraph" w:customStyle="1" w:styleId="11">
    <w:name w:val="список 1) 1 уровня"/>
    <w:basedOn w:val="-141"/>
    <w:qFormat/>
    <w:rsid w:val="007E22A1"/>
    <w:pPr>
      <w:numPr>
        <w:numId w:val="28"/>
      </w:numPr>
      <w:tabs>
        <w:tab w:val="clear" w:pos="993"/>
        <w:tab w:val="left" w:pos="1134"/>
      </w:tabs>
      <w:ind w:left="0" w:firstLine="993"/>
    </w:pPr>
  </w:style>
  <w:style w:type="paragraph" w:customStyle="1" w:styleId="3">
    <w:name w:val="Заголовок3"/>
    <w:basedOn w:val="2"/>
    <w:qFormat/>
    <w:rsid w:val="007E22A1"/>
    <w:pPr>
      <w:numPr>
        <w:ilvl w:val="2"/>
      </w:numPr>
      <w:tabs>
        <w:tab w:val="clear" w:pos="360"/>
      </w:tabs>
      <w:outlineLvl w:val="2"/>
    </w:pPr>
  </w:style>
  <w:style w:type="character" w:customStyle="1" w:styleId="62">
    <w:name w:val="Основной текст (62)_"/>
    <w:basedOn w:val="a4"/>
    <w:link w:val="620"/>
    <w:rsid w:val="007E22A1"/>
    <w:rPr>
      <w:sz w:val="26"/>
      <w:szCs w:val="26"/>
      <w:shd w:val="clear" w:color="auto" w:fill="FFFFFF"/>
    </w:rPr>
  </w:style>
  <w:style w:type="paragraph" w:customStyle="1" w:styleId="620">
    <w:name w:val="Основной текст (62)"/>
    <w:basedOn w:val="a3"/>
    <w:link w:val="62"/>
    <w:rsid w:val="007E22A1"/>
    <w:pPr>
      <w:shd w:val="clear" w:color="auto" w:fill="FFFFFF"/>
      <w:spacing w:before="4380" w:line="323" w:lineRule="exact"/>
      <w:ind w:firstLine="0"/>
      <w:jc w:val="center"/>
    </w:pPr>
    <w:rPr>
      <w:sz w:val="26"/>
      <w:szCs w:val="26"/>
    </w:rPr>
  </w:style>
  <w:style w:type="paragraph" w:customStyle="1" w:styleId="Caption">
    <w:name w:val="Caption"/>
    <w:basedOn w:val="a3"/>
    <w:next w:val="a3"/>
    <w:qFormat/>
    <w:rsid w:val="007E22A1"/>
    <w:pPr>
      <w:spacing w:before="0"/>
      <w:ind w:firstLine="0"/>
      <w:jc w:val="center"/>
    </w:pPr>
    <w:rPr>
      <w:szCs w:val="20"/>
    </w:rPr>
  </w:style>
  <w:style w:type="paragraph" w:customStyle="1" w:styleId="affff">
    <w:name w:val="текст сноски"/>
    <w:basedOn w:val="ac"/>
    <w:qFormat/>
    <w:rsid w:val="007E22A1"/>
    <w:pPr>
      <w:jc w:val="both"/>
    </w:pPr>
    <w:rPr>
      <w:rFonts w:ascii="Times New Roman" w:hAnsi="Times New Roman"/>
    </w:rPr>
  </w:style>
  <w:style w:type="paragraph" w:customStyle="1" w:styleId="90">
    <w:name w:val="текст таблицы 9 пт"/>
    <w:basedOn w:val="a3"/>
    <w:qFormat/>
    <w:rsid w:val="007E22A1"/>
    <w:pPr>
      <w:spacing w:before="0"/>
      <w:ind w:firstLine="0"/>
      <w:contextualSpacing/>
      <w:jc w:val="center"/>
    </w:pPr>
    <w:rPr>
      <w:sz w:val="18"/>
    </w:rPr>
  </w:style>
  <w:style w:type="paragraph" w:customStyle="1" w:styleId="a2">
    <w:name w:val="нумерация таблицы"/>
    <w:basedOn w:val="afc"/>
    <w:qFormat/>
    <w:rsid w:val="007E22A1"/>
    <w:pPr>
      <w:numPr>
        <w:numId w:val="30"/>
      </w:numPr>
      <w:spacing w:before="0"/>
      <w:jc w:val="center"/>
    </w:pPr>
    <w:rPr>
      <w:rFonts w:eastAsiaTheme="minorHAnsi"/>
      <w:sz w:val="20"/>
      <w:lang w:eastAsia="en-US"/>
    </w:rPr>
  </w:style>
  <w:style w:type="paragraph" w:customStyle="1" w:styleId="91">
    <w:name w:val="нумерация таблицы 9 пт"/>
    <w:basedOn w:val="a2"/>
    <w:qFormat/>
    <w:rsid w:val="007E22A1"/>
    <w:pPr>
      <w:ind w:left="0"/>
    </w:pPr>
    <w:rPr>
      <w:rFonts w:eastAsiaTheme="minorEastAsia"/>
      <w:sz w:val="18"/>
      <w:lang w:eastAsia="ru-RU"/>
    </w:rPr>
  </w:style>
  <w:style w:type="paragraph" w:customStyle="1" w:styleId="affff0">
    <w:name w:val="Условные обозначения"/>
    <w:basedOn w:val="afe"/>
    <w:qFormat/>
    <w:rsid w:val="007E22A1"/>
    <w:pPr>
      <w:ind w:firstLine="0"/>
      <w:contextualSpacing/>
    </w:pPr>
    <w:rPr>
      <w:b/>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3BB8-F8D7-465E-9AF9-1FCD2571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8141</Words>
  <Characters>46404</Characters>
  <Application>Microsoft Office Word</Application>
  <DocSecurity>0</DocSecurity>
  <Lines>386</Lines>
  <Paragraphs>108</Paragraphs>
  <ScaleCrop>false</ScaleCrop>
  <Company>Личная</Company>
  <LinksUpToDate>false</LinksUpToDate>
  <CharactersWithSpaces>54437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Грамоты</dc:subject>
  <dc:creator>Алена Собина</dc:creator>
  <cp:keywords>Награды</cp:keywords>
  <cp:lastModifiedBy>Elena</cp:lastModifiedBy>
  <cp:revision>3</cp:revision>
  <cp:lastPrinted>2024-12-19T09:13:00Z</cp:lastPrinted>
  <dcterms:created xsi:type="dcterms:W3CDTF">2024-12-19T09:13:00Z</dcterms:created>
  <dcterms:modified xsi:type="dcterms:W3CDTF">2025-03-12T10:36:00Z</dcterms:modified>
  <cp:category>МСиА</cp:category>
</cp:coreProperties>
</file>