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75" w:rsidRDefault="008C755C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</w:rPr>
        <w:br/>
        <w:t>в 2025/2026 учебном году</w:t>
      </w:r>
    </w:p>
    <w:p w:rsidR="00DD1A75" w:rsidRDefault="00DD1A75">
      <w:pPr>
        <w:ind w:firstLine="0"/>
        <w:jc w:val="center"/>
        <w:rPr>
          <w:rFonts w:ascii="Liberation Serif" w:hAnsi="Liberation Serif" w:cs="Liberation Serif"/>
        </w:rPr>
      </w:pPr>
    </w:p>
    <w:p w:rsidR="00DD1A75" w:rsidRDefault="008C755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DD1A75" w:rsidRDefault="008C755C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Федеральным законом от 29.12.2012 № 273-ФЗ «Об образовании в РФ» (далее – Федеральный закон);</w:t>
      </w:r>
    </w:p>
    <w:p w:rsidR="00DD1A75" w:rsidRDefault="008C755C">
      <w:pPr>
        <w:widowControl w:val="0"/>
        <w:rPr>
          <w:rFonts w:ascii="Liberation Serif" w:hAnsi="Liberation Serif" w:cs="Liberation Serif"/>
        </w:rPr>
      </w:pPr>
      <w:r>
        <w:t xml:space="preserve">Приказом Министерства просвещения Российской Федерации от 02.09.2020 г. № 458 «Об утверждении Порядка приема на обучение по образовательным программам начального </w:t>
      </w:r>
      <w:r>
        <w:t>общего, основного общего и среднего общего образования»</w:t>
      </w:r>
      <w:r>
        <w:rPr>
          <w:rFonts w:ascii="Liberation Serif" w:hAnsi="Liberation Serif" w:cs="Liberation Serif"/>
        </w:rPr>
        <w:t xml:space="preserve"> (далее - Порядок);</w:t>
      </w:r>
    </w:p>
    <w:p w:rsidR="00DD1A75" w:rsidRDefault="008C755C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>
        <w:rPr>
          <w:rFonts w:ascii="Liberation Serif" w:hAnsi="Liberation Serif" w:cs="Liberation Serif"/>
        </w:rPr>
        <w:br/>
        <w:t>«Об образовании в Свердловской области»;</w:t>
      </w:r>
    </w:p>
    <w:p w:rsidR="00DD1A75" w:rsidRDefault="008C755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локальными нормативными и распорядительными актами (например, правила приема в ко</w:t>
      </w:r>
      <w:r>
        <w:rPr>
          <w:rFonts w:ascii="Liberation Serif" w:hAnsi="Liberation Serif" w:cs="Liberation Serif"/>
        </w:rPr>
        <w:t>нкретную образовательную организацию).</w:t>
      </w:r>
    </w:p>
    <w:p w:rsidR="00DD1A75" w:rsidRDefault="00DD1A75">
      <w:pPr>
        <w:rPr>
          <w:rFonts w:ascii="Liberation Serif" w:hAnsi="Liberation Serif" w:cs="Liberation Serif"/>
        </w:rPr>
      </w:pPr>
    </w:p>
    <w:p w:rsidR="00DD1A75" w:rsidRDefault="008C755C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Планируемое количество мест в первых классах в общеобразовательных организациях, подведомственных Управлению образованием Городского округа «город Ирбит» Свердловской области</w:t>
      </w:r>
    </w:p>
    <w:tbl>
      <w:tblPr>
        <w:tblStyle w:val="aff1"/>
        <w:tblW w:w="0" w:type="auto"/>
        <w:tblLook w:val="04A0"/>
      </w:tblPr>
      <w:tblGrid>
        <w:gridCol w:w="3190"/>
        <w:gridCol w:w="3190"/>
        <w:gridCol w:w="3191"/>
      </w:tblGrid>
      <w:tr w:rsidR="00DD1A75"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ОО</w:t>
            </w:r>
          </w:p>
        </w:tc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пе</w:t>
            </w:r>
            <w:r>
              <w:rPr>
                <w:rFonts w:ascii="Liberation Serif" w:hAnsi="Liberation Serif" w:cs="Liberation Serif"/>
              </w:rPr>
              <w:t>рвых классов</w:t>
            </w:r>
          </w:p>
        </w:tc>
        <w:tc>
          <w:tcPr>
            <w:tcW w:w="3191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мест</w:t>
            </w:r>
          </w:p>
        </w:tc>
      </w:tr>
      <w:tr w:rsidR="00DD1A75"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1»</w:t>
            </w:r>
          </w:p>
        </w:tc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</w:t>
            </w:r>
          </w:p>
        </w:tc>
      </w:tr>
      <w:tr w:rsidR="00DD1A75"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3»</w:t>
            </w:r>
          </w:p>
        </w:tc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</w:tr>
      <w:tr w:rsidR="00DD1A75"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5 им. И.О. Родобольского»</w:t>
            </w:r>
          </w:p>
        </w:tc>
        <w:tc>
          <w:tcPr>
            <w:tcW w:w="3190" w:type="dxa"/>
            <w:noWrap/>
          </w:tcPr>
          <w:p w:rsidR="00DD1A75" w:rsidRDefault="009D6EFA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</w:tr>
      <w:tr w:rsidR="00DD1A75"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8»</w:t>
            </w:r>
          </w:p>
        </w:tc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</w:tr>
      <w:tr w:rsidR="00DD1A75"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9»</w:t>
            </w:r>
          </w:p>
        </w:tc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91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</w:p>
        </w:tc>
      </w:tr>
      <w:tr w:rsidR="00DD1A75"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10»</w:t>
            </w:r>
          </w:p>
        </w:tc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91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</w:p>
        </w:tc>
      </w:tr>
      <w:tr w:rsidR="00DD1A75"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13»</w:t>
            </w:r>
          </w:p>
        </w:tc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</w:t>
            </w:r>
          </w:p>
        </w:tc>
      </w:tr>
      <w:tr w:rsidR="00DD1A75"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18»</w:t>
            </w:r>
          </w:p>
        </w:tc>
        <w:tc>
          <w:tcPr>
            <w:tcW w:w="3190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  <w:noWrap/>
          </w:tcPr>
          <w:p w:rsidR="00DD1A75" w:rsidRDefault="008C755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</w:tr>
    </w:tbl>
    <w:p w:rsidR="00DD1A75" w:rsidRDefault="00DD1A75">
      <w:pPr>
        <w:jc w:val="center"/>
        <w:rPr>
          <w:rFonts w:ascii="Liberation Serif" w:hAnsi="Liberation Serif" w:cs="Liberation Serif"/>
        </w:rPr>
      </w:pPr>
    </w:p>
    <w:p w:rsidR="00DD1A75" w:rsidRDefault="008C755C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на 01.09.2025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DD1A75" w:rsidRDefault="008C755C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Следует отметить</w:t>
      </w:r>
      <w:r>
        <w:rPr>
          <w:rFonts w:ascii="Liberation Serif" w:hAnsi="Liberation Serif" w:cs="Liberation Serif"/>
        </w:rPr>
        <w:t xml:space="preserve">, что по заявлению родителей </w:t>
      </w:r>
      <w:hyperlink r:id="rId7" w:tooltip="consultantplus://offline/ref=8A34B4FBB12E84EAECEB08DF31F48AE0AF199BE57E8FA31B219314B18580C0B7D2B2874EC870C5v3ACJ" w:history="1">
        <w:r>
          <w:rPr>
            <w:rFonts w:ascii="Liberation Serif" w:hAnsi="Liberation Serif" w:cs="Liberation Serif"/>
          </w:rPr>
          <w:t>(законных пре</w:t>
        </w:r>
        <w:r>
          <w:rPr>
            <w:rFonts w:ascii="Liberation Serif" w:hAnsi="Liberation Serif" w:cs="Liberation Serif"/>
          </w:rPr>
          <w:t>дставителей)</w:t>
        </w:r>
      </w:hyperlink>
      <w:r>
        <w:rPr>
          <w:rFonts w:ascii="Liberation Serif" w:hAnsi="Liberation Serif" w:cs="Liberation Serif"/>
        </w:rPr>
        <w:t xml:space="preserve"> уч</w:t>
      </w:r>
      <w:r>
        <w:rPr>
          <w:rFonts w:ascii="Liberation Serif" w:hAnsi="Liberation Serif" w:cs="Liberation Serif"/>
        </w:rPr>
        <w:t>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(до 6,5 лет) или более позднем (старше 8 лет) возрасте. Дл</w:t>
      </w:r>
      <w:r>
        <w:rPr>
          <w:rFonts w:ascii="Liberation Serif" w:hAnsi="Liberation Serif" w:cs="Liberation Serif"/>
        </w:rPr>
        <w:t xml:space="preserve">я получения указанного разрешения родителям (законным представителям) ребенка необходимо обратиться в Управление образованием Городского округа«город Ирбит» Свердловской области, </w:t>
      </w:r>
      <w:r>
        <w:rPr>
          <w:rFonts w:ascii="Liberation Serif" w:hAnsi="Liberation Serif" w:cs="Liberation Serif"/>
          <w:b/>
        </w:rPr>
        <w:t>заранее</w:t>
      </w:r>
      <w:r>
        <w:rPr>
          <w:rFonts w:ascii="Liberation Serif" w:hAnsi="Liberation Serif" w:cs="Liberation Serif"/>
        </w:rPr>
        <w:t>, так как в день предоставления документов в образовательную организац</w:t>
      </w:r>
      <w:r>
        <w:rPr>
          <w:rFonts w:ascii="Liberation Serif" w:hAnsi="Liberation Serif" w:cs="Liberation Serif"/>
        </w:rPr>
        <w:t xml:space="preserve">ию указанное </w:t>
      </w:r>
      <w:r>
        <w:rPr>
          <w:rFonts w:ascii="Liberation Serif" w:hAnsi="Liberation Serif" w:cs="Liberation Serif"/>
        </w:rPr>
        <w:lastRenderedPageBreak/>
        <w:t>разрешение необходимо предъявить должностному лицу, осуществляющему прием и регистрацию документов.</w:t>
      </w:r>
    </w:p>
    <w:p w:rsidR="00DD1A75" w:rsidRDefault="00DD1A75">
      <w:pPr>
        <w:rPr>
          <w:rFonts w:ascii="Liberation Serif" w:hAnsi="Liberation Serif" w:cs="Liberation Serif"/>
        </w:rPr>
      </w:pPr>
    </w:p>
    <w:p w:rsidR="00DD1A75" w:rsidRDefault="008C755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DD1A75" w:rsidRDefault="00DD1A75">
      <w:pPr>
        <w:rPr>
          <w:rFonts w:ascii="Liberation Serif" w:hAnsi="Liberation Serif" w:cs="Liberation Serif"/>
        </w:rPr>
      </w:pPr>
    </w:p>
    <w:p w:rsidR="00DD1A75" w:rsidRDefault="008C755C">
      <w:pPr>
        <w:pStyle w:val="1"/>
        <w:shd w:val="clear" w:color="auto" w:fill="FFFFFF"/>
        <w:spacing w:after="0" w:line="315" w:lineRule="atLeast"/>
        <w:ind w:firstLine="709"/>
        <w:jc w:val="both"/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I этап</w:t>
      </w:r>
    </w:p>
    <w:p w:rsidR="00DD1A75" w:rsidRDefault="008C755C">
      <w:pPr>
        <w:pStyle w:val="1"/>
        <w:numPr>
          <w:ilvl w:val="0"/>
          <w:numId w:val="4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Style w:val="10"/>
          <w:rFonts w:ascii="Liberation Serif" w:eastAsia="Times New Roman" w:hAnsi="Liberation Serif" w:cs="Liberation Serif"/>
          <w:b/>
          <w:color w:val="252525"/>
          <w:sz w:val="28"/>
          <w:szCs w:val="27"/>
          <w:lang w:eastAsia="ru-RU"/>
        </w:rPr>
        <w:t>с 1 апреля до 30 июня</w:t>
      </w:r>
      <w:r>
        <w:rPr>
          <w:rStyle w:val="10"/>
          <w:rFonts w:ascii="Liberation Serif" w:hAnsi="Liberation Serif" w:cs="Liberation Serif"/>
          <w:sz w:val="28"/>
          <w:szCs w:val="28"/>
        </w:rPr>
        <w:t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</w:t>
      </w:r>
      <w:r>
        <w:rPr>
          <w:rStyle w:val="10"/>
          <w:rFonts w:ascii="Liberation Serif" w:hAnsi="Liberation Serif" w:cs="Liberation Serif"/>
          <w:sz w:val="28"/>
          <w:szCs w:val="28"/>
        </w:rPr>
        <w:t>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DD1A75" w:rsidRDefault="00DD1A75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Look w:val="04A0"/>
      </w:tblPr>
      <w:tblGrid>
        <w:gridCol w:w="5245"/>
        <w:gridCol w:w="4394"/>
      </w:tblGrid>
      <w:tr w:rsidR="00DD1A75"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DD1A75"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jc w:val="center"/>
            </w:pPr>
            <w:r>
              <w:rPr>
                <w:rStyle w:val="10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DD1A75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24.06.2023 № 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DD1A75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2. Дети сотрудника,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03.07.2016</w:t>
            </w:r>
          </w:p>
          <w:p w:rsidR="00DD1A75" w:rsidRDefault="008C755C">
            <w:pPr>
              <w:pStyle w:val="1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226-ФЗ «О войска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 национальной гвардии Российской Федерации»</w:t>
            </w:r>
          </w:p>
        </w:tc>
      </w:tr>
      <w:tr w:rsidR="00DD1A75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jc w:val="center"/>
            </w:pPr>
            <w:r>
              <w:rPr>
                <w:rStyle w:val="10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DD1A75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</w:pP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3. Дети сотрудников органов уголовно-исполнительной системы, имеющих специальные </w:t>
            </w: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D1A75"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4. Дети сотрудников полиции</w:t>
            </w:r>
          </w:p>
          <w:p w:rsidR="00DD1A75" w:rsidRDefault="00DD1A75">
            <w:pPr>
              <w:pStyle w:val="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</w:pP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</w:t>
            </w: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07.02.2011 № 3-ФЗ «О полиции»</w:t>
            </w:r>
          </w:p>
        </w:tc>
      </w:tr>
      <w:tr w:rsidR="00DD1A75"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либо в случаях, преду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№ 76-ФЗ «О статусе военнослужащих»</w:t>
            </w:r>
          </w:p>
          <w:p w:rsidR="00DD1A75" w:rsidRDefault="00DD1A75">
            <w:pPr>
              <w:pStyle w:val="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D1A75"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  <w:jc w:val="center"/>
            </w:pPr>
            <w:r>
              <w:rPr>
                <w:rStyle w:val="10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DD1A75"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tabs>
                <w:tab w:val="left" w:pos="566"/>
              </w:tabs>
              <w:spacing w:after="0" w:line="240" w:lineRule="exact"/>
            </w:pP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6. </w:t>
            </w:r>
            <w:r>
              <w:rPr>
                <w:rStyle w:val="10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</w:t>
            </w:r>
            <w:r>
              <w:rPr>
                <w:rStyle w:val="10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</w:t>
            </w:r>
            <w:r>
              <w:rPr>
                <w:rStyle w:val="10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A75" w:rsidRDefault="008C755C">
            <w:pPr>
              <w:pStyle w:val="1"/>
              <w:spacing w:after="0" w:line="240" w:lineRule="exact"/>
            </w:pPr>
            <w:r>
              <w:rPr>
                <w:rStyle w:val="10"/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Style w:val="10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:rsidR="00DD1A75" w:rsidRDefault="008C755C">
            <w:pPr>
              <w:pStyle w:val="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DD1A75" w:rsidRDefault="008C755C">
            <w:pPr>
              <w:pStyle w:val="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DD1A75" w:rsidRDefault="00DD1A75">
      <w:pPr>
        <w:pStyle w:val="1"/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D1A75" w:rsidRDefault="008C755C">
      <w:pPr>
        <w:pStyle w:val="1"/>
        <w:widowControl w:val="0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</w:rPr>
        <w:t>Приказы о зачислении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Style w:val="10"/>
          <w:rFonts w:ascii="Liberation Serif" w:hAnsi="Liberation Serif" w:cs="Liberation Serif"/>
          <w:sz w:val="28"/>
          <w:szCs w:val="28"/>
        </w:rPr>
        <w:br/>
      </w:r>
      <w:r>
        <w:rPr>
          <w:rStyle w:val="10"/>
          <w:rFonts w:ascii="Liberation Serif" w:hAnsi="Liberation Serif" w:cs="Liberation Serif"/>
          <w:sz w:val="28"/>
          <w:szCs w:val="28"/>
        </w:rPr>
        <w:t>с 1 апреля по 30 июня текущего года, будут изданы в период с 1 по 5 июля текущего года в течение 3 рабочих дней.</w:t>
      </w:r>
    </w:p>
    <w:p w:rsidR="00DD1A75" w:rsidRDefault="00DD1A75">
      <w:pPr>
        <w:pStyle w:val="1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DD1A75" w:rsidRDefault="008C755C">
      <w:pPr>
        <w:pStyle w:val="1"/>
        <w:spacing w:after="0" w:line="240" w:lineRule="auto"/>
        <w:ind w:firstLine="708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Style w:val="10"/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:rsidR="00DD1A75" w:rsidRDefault="008C755C">
      <w:pPr>
        <w:pStyle w:val="1"/>
        <w:spacing w:after="0" w:line="240" w:lineRule="auto"/>
        <w:ind w:firstLine="708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числе и граждане, обладающие первоочередным и преимущественным правом зачисления. Перед началом </w:t>
      </w:r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информация о количестве свободных мест в первых классах будет опубликована на сайте каждой школы.</w:t>
      </w:r>
    </w:p>
    <w:p w:rsidR="00DD1A75" w:rsidRDefault="008C755C">
      <w:pPr>
        <w:pStyle w:val="1"/>
        <w:spacing w:after="0" w:line="240" w:lineRule="auto"/>
        <w:ind w:firstLine="708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>Приказы о зачисле</w:t>
      </w:r>
      <w:r>
        <w:rPr>
          <w:rStyle w:val="10"/>
          <w:rFonts w:ascii="Liberation Serif" w:hAnsi="Liberation Serif" w:cs="Liberation Serif"/>
          <w:sz w:val="28"/>
          <w:szCs w:val="28"/>
        </w:rPr>
        <w:t>нии будут изданы в течение 5 рабочих дней после приема документов.</w:t>
      </w:r>
    </w:p>
    <w:p w:rsidR="00DD1A75" w:rsidRDefault="00DD1A75">
      <w:pPr>
        <w:pStyle w:val="1"/>
        <w:spacing w:after="0" w:line="240" w:lineRule="auto"/>
        <w:ind w:firstLine="708"/>
        <w:jc w:val="both"/>
      </w:pPr>
    </w:p>
    <w:p w:rsidR="00DD1A75" w:rsidRDefault="008C755C">
      <w:pPr>
        <w:pStyle w:val="1"/>
        <w:spacing w:after="0" w:line="240" w:lineRule="auto"/>
        <w:ind w:firstLine="708"/>
        <w:jc w:val="both"/>
        <w:rPr>
          <w:rStyle w:val="10"/>
          <w:rFonts w:ascii="Liberation Serif" w:hAnsi="Liberation Serif" w:cs="Liberation Serif"/>
          <w:b/>
          <w:bCs/>
          <w:sz w:val="28"/>
          <w:szCs w:val="28"/>
        </w:rPr>
      </w:pPr>
      <w:r>
        <w:rPr>
          <w:rStyle w:val="10"/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DD1A75" w:rsidRDefault="008C755C">
      <w:pPr>
        <w:pStyle w:val="1"/>
        <w:spacing w:after="0" w:line="240" w:lineRule="atLeast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color w:val="000000"/>
          <w:sz w:val="28"/>
          <w:szCs w:val="28"/>
        </w:rPr>
        <w:t xml:space="preserve">- в электронном виде через </w:t>
      </w:r>
      <w:r>
        <w:rPr>
          <w:rStyle w:val="10"/>
          <w:rFonts w:ascii="Liberation Serif" w:eastAsia="Times New Roman" w:hAnsi="Liberation Serif" w:cs="Liberation Serif"/>
          <w:bCs/>
          <w:color w:val="000000"/>
          <w:sz w:val="28"/>
          <w:szCs w:val="28"/>
        </w:rPr>
        <w:t xml:space="preserve">Единый портал Государственных и муниципальных услуг -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 xml:space="preserve">осуществляется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Style w:val="10"/>
          <w:rFonts w:ascii="Liberation Serif" w:eastAsia="Times New Roman" w:hAnsi="Liberation Serif" w:cs="Liberation Serif"/>
          <w:bCs/>
          <w:color w:val="000000"/>
          <w:sz w:val="28"/>
          <w:szCs w:val="28"/>
        </w:rPr>
        <w:t xml:space="preserve"> (далее – ЕПГУ)</w:t>
      </w:r>
      <w:r>
        <w:rPr>
          <w:rStyle w:val="10"/>
          <w:rFonts w:ascii="Liberation Serif" w:hAnsi="Liberation Serif" w:cs="Liberation Serif"/>
          <w:sz w:val="28"/>
          <w:szCs w:val="28"/>
        </w:rPr>
        <w:t>;</w:t>
      </w:r>
    </w:p>
    <w:p w:rsidR="00DD1A75" w:rsidRDefault="008C755C">
      <w:pPr>
        <w:pStyle w:val="1"/>
        <w:spacing w:before="40" w:after="40" w:line="240" w:lineRule="auto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color w:val="000000"/>
          <w:sz w:val="28"/>
          <w:szCs w:val="28"/>
        </w:rPr>
        <w:lastRenderedPageBreak/>
        <w:t xml:space="preserve">- </w:t>
      </w:r>
      <w:r>
        <w:rPr>
          <w:rStyle w:val="10"/>
          <w:rFonts w:ascii="Liberation Serif" w:eastAsia="Times New Roman" w:hAnsi="Liberation Serif" w:cs="Liberation Serif"/>
          <w:bCs/>
          <w:color w:val="000000"/>
          <w:sz w:val="28"/>
          <w:szCs w:val="28"/>
        </w:rPr>
        <w:t>лично в общеобразовательную организацию</w:t>
      </w:r>
      <w:r>
        <w:rPr>
          <w:rStyle w:val="10"/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DD1A75" w:rsidRDefault="008C755C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</w:t>
      </w:r>
      <w:r>
        <w:rPr>
          <w:rFonts w:ascii="Liberation Serif" w:hAnsi="Liberation Serif" w:cs="Liberation Serif"/>
          <w:sz w:val="28"/>
          <w:szCs w:val="28"/>
        </w:rPr>
        <w:t>анизации почтовой связи.</w:t>
      </w:r>
    </w:p>
    <w:p w:rsidR="00DD1A75" w:rsidRDefault="00DD1A75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D1A75" w:rsidRDefault="008C755C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Обращаем внимание, подать заявление в первый класс непосредственно в школу можно будет по предварительной записи. С графиком приема, контактными телефонами можно ознакомиться на сайтах общеобразовательных организаций.</w:t>
      </w:r>
    </w:p>
    <w:p w:rsidR="00DD1A75" w:rsidRDefault="00DD1A75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D1A75" w:rsidRDefault="008C755C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2025 </w:t>
      </w:r>
      <w:r>
        <w:rPr>
          <w:rFonts w:ascii="Liberation Serif" w:hAnsi="Liberation Serif" w:cs="Liberation Serif"/>
          <w:sz w:val="28"/>
          <w:szCs w:val="28"/>
        </w:rPr>
        <w:t>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DD1A75" w:rsidRDefault="00DD1A75">
      <w:pPr>
        <w:pStyle w:val="1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D1A75" w:rsidRDefault="008C755C">
      <w:pPr>
        <w:pStyle w:val="1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</w:t>
      </w:r>
      <w:r>
        <w:rPr>
          <w:rFonts w:ascii="Liberation Serif" w:hAnsi="Liberation Serif" w:cs="Liberation Serif"/>
          <w:sz w:val="28"/>
          <w:szCs w:val="28"/>
        </w:rPr>
        <w:t>аявление, поданное лично, - время формирования заявления оператором школы или МФЦ;</w:t>
      </w:r>
    </w:p>
    <w:p w:rsidR="00DD1A75" w:rsidRDefault="008C755C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Style w:val="10"/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(во время работы учрежд</w:t>
      </w:r>
      <w:r>
        <w:rPr>
          <w:rStyle w:val="10"/>
          <w:rFonts w:ascii="Liberation Serif" w:hAnsi="Liberation Serif" w:cs="Liberation Serif"/>
          <w:sz w:val="28"/>
          <w:szCs w:val="28"/>
        </w:rPr>
        <w:t>ения, которое утверждено учреждением).</w:t>
      </w: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Изменения на форме ЕПГУ для граждан:</w:t>
      </w: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1) доступна возможность приложить сканы документов, при запросе данных документов от уполномоченного органа, оказывающего услугу по зачислению в школу, при помощи нового статуса "</w:t>
      </w:r>
      <w:r>
        <w:rPr>
          <w:rFonts w:ascii="Liberation Serif" w:hAnsi="Liberation Serif" w:cs="Liberation Serif"/>
          <w:b/>
          <w:sz w:val="28"/>
          <w:szCs w:val="28"/>
        </w:rPr>
        <w:t xml:space="preserve">Ожидание дополнительной информации".  </w:t>
      </w: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2) добавлен выбор адаптированной программы и особенности развития.  </w:t>
      </w: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3) добавлен выбор гражданства для ребенка и родителя.  </w:t>
      </w: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4) добавлена информация о необходимости сдачи теста на знание русского языка для детей иност</w:t>
      </w:r>
      <w:r>
        <w:rPr>
          <w:rFonts w:ascii="Liberation Serif" w:hAnsi="Liberation Serif" w:cs="Liberation Serif"/>
          <w:b/>
          <w:sz w:val="28"/>
          <w:szCs w:val="28"/>
        </w:rPr>
        <w:t xml:space="preserve">ранных граждан и информация о необходимых документах для зачисления в образовательную организацию для детей иностранных граждан.  </w:t>
      </w:r>
    </w:p>
    <w:p w:rsidR="00DD1A75" w:rsidRDefault="00DD1A75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Принцип формирования очереди следующий:</w:t>
      </w: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Все заявления выстаиваются в очередь в соответствии с датой и временем подачи заявле</w:t>
      </w:r>
      <w:r>
        <w:rPr>
          <w:rFonts w:ascii="Liberation Serif" w:hAnsi="Liberation Serif" w:cs="Liberation Serif"/>
          <w:b/>
          <w:sz w:val="28"/>
          <w:szCs w:val="28"/>
        </w:rPr>
        <w:t xml:space="preserve">ния: нажатия на кнопку "Подать заявление" на ЕПГУ или регистрации в ГИС СО "ЕЦП" при личном обращении заявителя в образовательную организацию или ГБУ СО МФЦ, а также льготной категорией граждан, имеющих внеочередное, первоочередное </w:t>
      </w:r>
      <w:r>
        <w:rPr>
          <w:rFonts w:ascii="Liberation Serif" w:hAnsi="Liberation Serif" w:cs="Liberation Serif"/>
          <w:b/>
          <w:sz w:val="28"/>
          <w:szCs w:val="28"/>
        </w:rPr>
        <w:lastRenderedPageBreak/>
        <w:t>или преимущественное пра</w:t>
      </w:r>
      <w:r>
        <w:rPr>
          <w:rFonts w:ascii="Liberation Serif" w:hAnsi="Liberation Serif" w:cs="Liberation Serif"/>
          <w:b/>
          <w:sz w:val="28"/>
          <w:szCs w:val="28"/>
        </w:rPr>
        <w:t>во зачисления. В случае совпадения времени подачи заявлений, поданных с ЕПГУ, приоритетность определяется номером заявления ЕПГУ.</w:t>
      </w:r>
    </w:p>
    <w:p w:rsidR="00DD1A75" w:rsidRDefault="00DD1A75">
      <w:pPr>
        <w:pStyle w:val="1"/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D1A75" w:rsidRDefault="008C755C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зачисления ребенка родителям необходимо представить следующие документы:</w:t>
      </w:r>
    </w:p>
    <w:p w:rsidR="00DD1A75" w:rsidRDefault="008C755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</w:t>
      </w:r>
      <w:r>
        <w:rPr>
          <w:rFonts w:ascii="Liberation Serif" w:hAnsi="Liberation Serif" w:cs="Liberation Serif"/>
          <w:sz w:val="28"/>
          <w:szCs w:val="28"/>
        </w:rPr>
        <w:t>я (законного представителя) ребенка или поступающего;</w:t>
      </w:r>
    </w:p>
    <w:p w:rsidR="00DD1A75" w:rsidRDefault="008C755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DD1A75" w:rsidRDefault="008C755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</w:t>
      </w:r>
      <w:r>
        <w:rPr>
          <w:rFonts w:ascii="Liberation Serif" w:hAnsi="Liberation Serif" w:cs="Liberation Serif"/>
          <w:sz w:val="28"/>
          <w:szCs w:val="28"/>
        </w:rPr>
        <w:t>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DD1A75" w:rsidRDefault="008C755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DD1A75" w:rsidRDefault="008C755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территории, </w:t>
      </w:r>
      <w:r>
        <w:rPr>
          <w:rStyle w:val="10"/>
          <w:rFonts w:ascii="Liberation Serif" w:hAnsi="Liberation Serif" w:cs="Liberation Serif"/>
          <w:sz w:val="28"/>
          <w:szCs w:val="28"/>
        </w:rPr>
        <w:t>иные документы, подтверждающие прожив</w:t>
      </w:r>
      <w:r>
        <w:rPr>
          <w:rStyle w:val="10"/>
          <w:rFonts w:ascii="Liberation Serif" w:hAnsi="Liberation Serif" w:cs="Liberation Serif"/>
          <w:sz w:val="28"/>
          <w:szCs w:val="28"/>
        </w:rPr>
        <w:t>ание ребенка (например, договор аренды, безвозмездного пользования имуществом, участия в долевом строительстве, купли-продажи)</w:t>
      </w:r>
      <w:r>
        <w:rPr>
          <w:rFonts w:ascii="Liberation Serif" w:hAnsi="Liberation Serif" w:cs="Liberation Serif"/>
          <w:sz w:val="28"/>
          <w:szCs w:val="28"/>
        </w:rPr>
        <w:t xml:space="preserve"> на закрепленной территории;</w:t>
      </w:r>
    </w:p>
    <w:p w:rsidR="00DD1A75" w:rsidRDefault="008C755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</w:t>
      </w:r>
      <w:r>
        <w:rPr>
          <w:rFonts w:ascii="Liberation Serif" w:hAnsi="Liberation Serif" w:cs="Liberation Serif"/>
          <w:sz w:val="28"/>
          <w:szCs w:val="28"/>
        </w:rPr>
        <w:t>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</w:t>
      </w:r>
      <w:r>
        <w:rPr>
          <w:rFonts w:ascii="Liberation Serif" w:hAnsi="Liberation Serif" w:cs="Liberation Serif"/>
          <w:sz w:val="28"/>
          <w:szCs w:val="28"/>
        </w:rPr>
        <w:t>их граждан к военной или иной государственной службе, в том числе к государственной службе российского казачества;</w:t>
      </w:r>
    </w:p>
    <w:p w:rsidR="00DD1A75" w:rsidRDefault="008C755C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p w:rsidR="00DD1A75" w:rsidRDefault="00DD1A75">
      <w:pPr>
        <w:pStyle w:val="1"/>
        <w:spacing w:after="0" w:line="240" w:lineRule="auto"/>
        <w:jc w:val="both"/>
      </w:pP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</w:t>
      </w:r>
      <w:r>
        <w:rPr>
          <w:rFonts w:ascii="Liberation Serif" w:hAnsi="Liberation Serif" w:cs="Liberation Serif"/>
          <w:sz w:val="28"/>
          <w:szCs w:val="28"/>
        </w:rPr>
        <w:t>ты на русском языке вместе с заверенным в установленном порядке переводом на русский язык.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Кроме того, родитель (законный представитель ребенка, являющегося иностранным гражданином или лицом без гражданства, обязательно предъявляет документы: 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</w:t>
      </w:r>
      <w:r>
        <w:rPr>
          <w:rFonts w:ascii="Liberation Serif" w:hAnsi="Liberation Serif" w:cs="Liberation Serif"/>
          <w:color w:val="auto"/>
          <w:sz w:val="28"/>
          <w:szCs w:val="28"/>
        </w:rPr>
        <w:t>нтов, подтверждающих родство заявителя (или законность представления прав ребенка);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законность нахождения ребенка и его зако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нного (законных) представителя (представителей) или поступающего </w:t>
      </w:r>
      <w:r>
        <w:rPr>
          <w:rFonts w:ascii="Liberation Serif" w:hAnsi="Liberation Serif" w:cs="Liberation Serif"/>
          <w:color w:val="auto"/>
          <w:sz w:val="28"/>
          <w:szCs w:val="28"/>
        </w:rPr>
        <w:lastRenderedPageBreak/>
        <w:t>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прохождение государственной дактилоскопической регистрации ребенка или поступающего;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изучение русского языка ребенком или поступающим в образовательных организациях иностранного (иностранны</w:t>
      </w:r>
      <w:r>
        <w:rPr>
          <w:rFonts w:ascii="Liberation Serif" w:hAnsi="Liberation Serif" w:cs="Liberation Serif"/>
          <w:color w:val="auto"/>
          <w:sz w:val="28"/>
          <w:szCs w:val="28"/>
        </w:rPr>
        <w:t>х) государства (государств) (со 2 по 11 класс) (при наличии);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удостоверяющих личность ребенка или поступающего (для иностранных граждан: паспорт иностранного гражданина либо иной документ, установленный федеральным законом или признаваемы</w:t>
      </w:r>
      <w:r>
        <w:rPr>
          <w:rFonts w:ascii="Liberation Serif" w:hAnsi="Liberation Serif" w:cs="Liberation Serif"/>
          <w:color w:val="auto"/>
          <w:sz w:val="28"/>
          <w:szCs w:val="28"/>
        </w:rPr>
        <w:t>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</w:t>
      </w:r>
      <w:r>
        <w:rPr>
          <w:rFonts w:ascii="Liberation Serif" w:hAnsi="Liberation Serif" w:cs="Liberation Serif"/>
          <w:color w:val="auto"/>
          <w:sz w:val="28"/>
          <w:szCs w:val="28"/>
        </w:rPr>
        <w:t>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</w:t>
      </w:r>
      <w:r>
        <w:rPr>
          <w:rFonts w:ascii="Liberation Serif" w:hAnsi="Liberation Serif" w:cs="Liberation Serif"/>
          <w:color w:val="auto"/>
          <w:sz w:val="28"/>
          <w:szCs w:val="28"/>
        </w:rPr>
        <w:t>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присвоение родителю (родителям) (законному (закон</w:t>
      </w:r>
      <w:r>
        <w:rPr>
          <w:rFonts w:ascii="Liberation Serif" w:hAnsi="Liberation Serif" w:cs="Liberation Serif"/>
          <w:color w:val="auto"/>
          <w:sz w:val="28"/>
          <w:szCs w:val="28"/>
        </w:rPr>
        <w:t>ным) представителю (представителям) идентификационного номера налогоплательщика; страхового номера индивидуального лицевого счета (далее – СНИЛС) (при наличии), а также СНИЛС ребенка или поступающего (при наличии);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копия медицинского заключения об отсутств</w:t>
      </w:r>
      <w:r>
        <w:rPr>
          <w:rFonts w:ascii="Liberation Serif" w:hAnsi="Liberation Serif" w:cs="Liberation Serif"/>
          <w:color w:val="auto"/>
          <w:sz w:val="28"/>
          <w:szCs w:val="28"/>
        </w:rPr>
        <w:t>ии у ребенка или поступающего инфекционных заболеваний, представляющих опасность для окружающих, по форме, утвержденной приказом Министерства здравоохранения Российской Федерации от 19.11.2021 № 1079н (зарегистрирован Министерством юстиции Российской Федер</w:t>
      </w:r>
      <w:r>
        <w:rPr>
          <w:rFonts w:ascii="Liberation Serif" w:hAnsi="Liberation Serif" w:cs="Liberation Serif"/>
          <w:color w:val="auto"/>
          <w:sz w:val="28"/>
          <w:szCs w:val="28"/>
        </w:rPr>
        <w:t>ации 30.11.2021, рег. № 66070), с изменениями, внесенными приказом Министерства здравоохранения Российской Федерации от 21.02.2022 № 94н (зарегистрирован Министерством юстиции Российской Федерации 22.02.2022 рег. № 67408), действующим до 1 марта 2028 года;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DD1A75" w:rsidRDefault="00DD1A75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Родитель ребенка, являющегося иностранным гражданином или лицом без гражданства, заявление о приеме на обучение и документы для приема</w:t>
      </w:r>
      <w:r>
        <w:rPr>
          <w:rFonts w:ascii="Liberation Serif" w:hAnsi="Liberation Serif" w:cs="Liberation Serif"/>
          <w:sz w:val="28"/>
          <w:szCs w:val="28"/>
        </w:rPr>
        <w:t xml:space="preserve"> на обучение подает одним из следующих способов: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форме посредством ЕПГУ;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</w:t>
      </w:r>
      <w:r>
        <w:rPr>
          <w:rFonts w:ascii="Liberation Serif" w:hAnsi="Liberation Serif" w:cs="Liberation Serif"/>
          <w:sz w:val="28"/>
          <w:szCs w:val="28"/>
        </w:rPr>
        <w:t>Российской Федерации (при наличии технической возможности);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:rsidR="00DD1A75" w:rsidRDefault="008C755C">
      <w:pPr>
        <w:pStyle w:val="Default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>В течение 5 рабочих дней после представления документов, школой проводится проверка их комплектности.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В случае представления неполного комплекта документов школа возвращает заявление без его рассмотрения.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представления полного комплекта документов школа в течение 25 рабочих дней осуществляет проверку достоверности предоставленных документов. </w:t>
      </w:r>
    </w:p>
    <w:p w:rsidR="00DD1A75" w:rsidRDefault="008C755C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</w:t>
      </w:r>
      <w:r>
        <w:rPr>
          <w:rFonts w:ascii="Liberation Serif" w:hAnsi="Liberation Serif" w:cs="Liberation Serif"/>
          <w:sz w:val="28"/>
          <w:szCs w:val="28"/>
        </w:rPr>
        <w:t xml:space="preserve">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гражданства, направляется школой в государственную или муниципальную общеобразовательную организацию (далее – </w:t>
      </w:r>
      <w:r>
        <w:rPr>
          <w:rFonts w:ascii="Liberation Serif" w:hAnsi="Liberation Serif" w:cs="Liberation Serif"/>
          <w:sz w:val="28"/>
          <w:szCs w:val="28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</w:p>
    <w:p w:rsidR="00DD1A75" w:rsidRDefault="00DD1A75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DD1A75" w:rsidRDefault="008C755C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родителей заранее ознакомиться с перечнемобщеобразовательных организаций, закрепляемых за территориями Городского округа «город Ирбит»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(далее – Перечень). </w:t>
      </w:r>
    </w:p>
    <w:p w:rsidR="00DD1A75" w:rsidRDefault="008C755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Закрепление </w:t>
      </w:r>
      <w:r>
        <w:rPr>
          <w:rFonts w:ascii="Liberation Serif" w:hAnsi="Liberation Serif" w:cs="Liberation Serif"/>
          <w:spacing w:val="1"/>
        </w:rPr>
        <w:t xml:space="preserve">школ за территориями Городского округа «город Ирбит» Свердловской области определено Распоряжением Управления образованием Городского округа «город Ирбит» Свердловской области от </w:t>
      </w:r>
      <w:bookmarkStart w:id="0" w:name="_GoBack"/>
      <w:bookmarkEnd w:id="0"/>
      <w:r>
        <w:rPr>
          <w:rFonts w:ascii="Liberation Serif" w:hAnsi="Liberation Serif" w:cs="Liberation Serif"/>
          <w:spacing w:val="1"/>
        </w:rPr>
        <w:t>13 января 2025 года № 9-р «О закреплении мун</w:t>
      </w:r>
      <w:r>
        <w:rPr>
          <w:rFonts w:ascii="Liberation Serif" w:hAnsi="Liberation Serif" w:cs="Liberation Serif"/>
          <w:spacing w:val="1"/>
        </w:rPr>
        <w:t>иципальных образовательных организаций, реализующих основные общеобразовательные программы - образовательные программы начального общего, основного общего и среднего общего образования, за территориями Городского округа «город Ирбит» Свердловской области н</w:t>
      </w:r>
      <w:r>
        <w:rPr>
          <w:rFonts w:ascii="Liberation Serif" w:hAnsi="Liberation Serif" w:cs="Liberation Serif"/>
          <w:spacing w:val="1"/>
        </w:rPr>
        <w:t>а 2025 год»,</w:t>
      </w:r>
      <w:r>
        <w:rPr>
          <w:rFonts w:ascii="Liberation Serif" w:hAnsi="Liberation Serif" w:cs="Liberation Serif"/>
        </w:rPr>
        <w:t xml:space="preserve">размещенным на официальном сайте </w:t>
      </w:r>
      <w:r>
        <w:rPr>
          <w:rFonts w:ascii="Liberation Serif" w:hAnsi="Liberation Serif" w:cs="Liberation Serif"/>
          <w:spacing w:val="1"/>
        </w:rPr>
        <w:t>Управления образованием Городского округа «город Ирбит» Свердловской области (https://уоирбит.рф/docs/2025_02_26/rasporyajenie---9-r-ot-13-01-2025-zakreplenie-ou-za-mkr---2025.pdf)</w:t>
      </w:r>
      <w:r>
        <w:rPr>
          <w:rFonts w:ascii="Liberation Serif" w:hAnsi="Liberation Serif" w:cs="Liberation Serif"/>
        </w:rPr>
        <w:t>. Кроме того, указанная информа</w:t>
      </w:r>
      <w:r>
        <w:rPr>
          <w:rFonts w:ascii="Liberation Serif" w:hAnsi="Liberation Serif" w:cs="Liberation Serif"/>
        </w:rPr>
        <w:t>ция, размещается на информационных стендах, сайтах школ.</w:t>
      </w:r>
    </w:p>
    <w:p w:rsidR="00DD1A75" w:rsidRDefault="008C755C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</w:p>
    <w:p w:rsidR="00DD1A75" w:rsidRDefault="008C755C">
      <w:pPr>
        <w:pStyle w:val="1"/>
        <w:spacing w:after="0" w:line="240" w:lineRule="atLeast"/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</w:t>
      </w:r>
      <w:r>
        <w:rPr>
          <w:rFonts w:ascii="Liberation Serif" w:hAnsi="Liberation Serif" w:cs="Liberation Serif"/>
          <w:b/>
          <w:i/>
          <w:sz w:val="28"/>
          <w:szCs w:val="28"/>
        </w:rPr>
        <w:t>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DD1A75" w:rsidRDefault="00DD1A75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DD1A75" w:rsidRDefault="008C755C">
      <w:pPr>
        <w:pStyle w:val="1"/>
        <w:widowControl w:val="0"/>
        <w:tabs>
          <w:tab w:val="left" w:pos="566"/>
          <w:tab w:val="left" w:pos="1134"/>
        </w:tabs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на Едином портале и необходимости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в срок </w:t>
      </w:r>
      <w:r>
        <w:rPr>
          <w:rStyle w:val="10"/>
          <w:rFonts w:ascii="Liberation Serif" w:hAnsi="Liberation Serif" w:cs="Liberation Serif"/>
          <w:b/>
          <w:bCs/>
          <w:sz w:val="28"/>
          <w:szCs w:val="28"/>
        </w:rPr>
        <w:t xml:space="preserve">не позднее двух рабочих дней </w:t>
      </w:r>
      <w:r>
        <w:rPr>
          <w:rStyle w:val="10"/>
          <w:rFonts w:ascii="Liberation Serif" w:eastAsia="Times New Roman" w:hAnsi="Liberation Serif" w:cs="Liberation Serif"/>
          <w:b/>
          <w:bCs/>
          <w:sz w:val="28"/>
          <w:szCs w:val="28"/>
        </w:rPr>
        <w:t>с момента отправки уведомления</w:t>
      </w:r>
      <w:r>
        <w:rPr>
          <w:rStyle w:val="10"/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Style w:val="10"/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</w:t>
      </w:r>
      <w:r>
        <w:rPr>
          <w:rStyle w:val="10"/>
          <w:rFonts w:ascii="Liberation Serif" w:hAnsi="Liberation Serif" w:cs="Liberation Serif"/>
          <w:sz w:val="28"/>
          <w:szCs w:val="28"/>
        </w:rPr>
        <w:t>.</w:t>
      </w:r>
    </w:p>
    <w:p w:rsidR="00DD1A75" w:rsidRDefault="00DD1A75">
      <w:pPr>
        <w:pStyle w:val="1"/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DD1A75" w:rsidRDefault="008C755C">
      <w:pPr>
        <w:pStyle w:val="1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 Порядка, при подаче заявления в электро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:rsidR="00DD1A75" w:rsidRDefault="008C755C">
      <w:pPr>
        <w:pStyle w:val="1"/>
        <w:widowControl w:val="0"/>
        <w:spacing w:after="0" w:line="240" w:lineRule="auto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</w:t>
      </w:r>
      <w:r>
        <w:rPr>
          <w:rStyle w:val="10"/>
          <w:rFonts w:ascii="Liberation Serif" w:eastAsia="Times New Roman" w:hAnsi="Liberation Serif" w:cs="Liberation Serif"/>
          <w:sz w:val="28"/>
          <w:szCs w:val="28"/>
          <w:lang w:eastAsia="ru-RU"/>
        </w:rPr>
        <w:t>ядка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:rsidR="00DD1A75" w:rsidRDefault="008C755C">
      <w:pPr>
        <w:pStyle w:val="1"/>
        <w:widowControl w:val="0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>При поступлении документов в Г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ИС в личный кабинет заявителя на Едином портале автоматически направляется уведомление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Style w:val="10"/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</w:t>
      </w:r>
      <w:r>
        <w:rPr>
          <w:rStyle w:val="10"/>
          <w:rFonts w:ascii="Liberation Serif" w:hAnsi="Liberation Serif" w:cs="Liberation Serif"/>
          <w:i/>
          <w:sz w:val="28"/>
          <w:szCs w:val="28"/>
        </w:rPr>
        <w:t>че документов отсутствует».</w:t>
      </w:r>
    </w:p>
    <w:p w:rsidR="00DD1A75" w:rsidRDefault="008C755C">
      <w:pPr>
        <w:pStyle w:val="1"/>
        <w:shd w:val="clear" w:color="auto" w:fill="FFFFFF"/>
        <w:spacing w:after="0" w:line="240" w:lineRule="auto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i/>
          <w:spacing w:val="1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>
        <w:rPr>
          <w:rStyle w:val="10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Допустимые форматы файлов: .jpeg, .jpg, .png, .pdf, .tif. Размер одного прикладываемого файла не должен превышать 10 Мб.</w:t>
      </w:r>
    </w:p>
    <w:p w:rsidR="00DD1A75" w:rsidRDefault="00DD1A75">
      <w:pPr>
        <w:pStyle w:val="11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DD1A75" w:rsidRDefault="008C755C">
      <w:pPr>
        <w:pStyle w:val="1"/>
        <w:widowControl w:val="0"/>
        <w:spacing w:after="0" w:line="240" w:lineRule="auto"/>
        <w:ind w:firstLine="708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организации: </w:t>
      </w:r>
    </w:p>
    <w:p w:rsidR="00DD1A75" w:rsidRDefault="008C755C">
      <w:pPr>
        <w:pStyle w:val="1"/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установленного в отношении зарегистрированного в 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Style w:val="10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не достигших возра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ста 6 лет и 6 месяцев или достигших возраста 8 лет и более) – для л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иц, зарегистрированных на закрепленной за учреждением территории, в том </w:t>
      </w:r>
      <w:r>
        <w:rPr>
          <w:rStyle w:val="10"/>
          <w:rFonts w:ascii="Liberation Serif" w:hAnsi="Liberation Serif" w:cs="Liberation Serif"/>
          <w:sz w:val="28"/>
          <w:szCs w:val="28"/>
        </w:rPr>
        <w:lastRenderedPageBreak/>
        <w:t>числе для лиц, зарегистрированных на закрепленной за учреждением территории, и лиц, имеющих право на зачисление в учр</w:t>
      </w:r>
      <w:r>
        <w:rPr>
          <w:rStyle w:val="10"/>
          <w:rFonts w:ascii="Liberation Serif" w:hAnsi="Liberation Serif" w:cs="Liberation Serif"/>
          <w:sz w:val="28"/>
          <w:szCs w:val="28"/>
        </w:rPr>
        <w:t>еждение в первоочередном порядке, и лиц, имеющих преимущественное право на зачисление;</w:t>
      </w:r>
    </w:p>
    <w:p w:rsidR="00DD1A75" w:rsidRDefault="008C755C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D1A75" w:rsidRDefault="008C755C">
      <w:pPr>
        <w:pStyle w:val="1"/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  <w:u w:val="single"/>
        </w:rPr>
        <w:t>в течение пяти рабочи</w:t>
      </w:r>
      <w:r>
        <w:rPr>
          <w:rStyle w:val="10"/>
          <w:rFonts w:ascii="Liberation Serif" w:hAnsi="Liberation Serif" w:cs="Liberation Serif"/>
          <w:sz w:val="28"/>
          <w:szCs w:val="28"/>
          <w:u w:val="single"/>
        </w:rPr>
        <w:t>х дней после приема заявлений и документов</w:t>
      </w:r>
      <w:r>
        <w:rPr>
          <w:rStyle w:val="10"/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Style w:val="10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ли достигших возраста 8 лет и более) 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</w:t>
      </w:r>
    </w:p>
    <w:p w:rsidR="00DD1A75" w:rsidRDefault="008C755C">
      <w:pPr>
        <w:pStyle w:val="1"/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DD1A75" w:rsidRDefault="00DD1A75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DD1A75" w:rsidRDefault="008C755C">
      <w:pPr>
        <w:pStyle w:val="1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b/>
          <w:sz w:val="28"/>
          <w:szCs w:val="28"/>
        </w:rPr>
        <w:t>!!!В приеме в государственную или муниципальную образовательную организацию м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ожет быть отказано только по причине отсутствия в ней свободных мест, а также при невыполнении условий, установленных частью 21 статьи 78 Федерального закона, за исключением случаев, предусмотренных частями 5 и 6 статьи 67 и статьей 88 Федерального закона.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 xml:space="preserve"> (пункт 15 Порядка).</w:t>
      </w:r>
    </w:p>
    <w:p w:rsidR="00DD1A75" w:rsidRDefault="008C755C">
      <w:pPr>
        <w:pStyle w:val="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:rsidR="00DD1A75" w:rsidRDefault="008C755C">
      <w:pPr>
        <w:pStyle w:val="1"/>
        <w:widowControl w:val="0"/>
        <w:spacing w:after="0" w:line="240" w:lineRule="auto"/>
        <w:ind w:firstLine="709"/>
        <w:jc w:val="both"/>
      </w:pPr>
      <w:r>
        <w:rPr>
          <w:rStyle w:val="10"/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Style w:val="10"/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DD1A75" w:rsidRDefault="008C755C">
      <w:pPr>
        <w:pStyle w:val="1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Style w:val="10"/>
          <w:rFonts w:ascii="Liberation Serif" w:hAnsi="Liberation Serif" w:cs="Liberation Serif"/>
          <w:sz w:val="28"/>
          <w:szCs w:val="28"/>
        </w:rPr>
        <w:t>ГИС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;</w:t>
      </w:r>
    </w:p>
    <w:p w:rsidR="00DD1A75" w:rsidRDefault="008C755C">
      <w:pPr>
        <w:pStyle w:val="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</w:t>
      </w:r>
      <w:r>
        <w:rPr>
          <w:rFonts w:ascii="Liberation Serif" w:eastAsia="Times New Roman" w:hAnsi="Liberation Serif" w:cs="Liberation Serif"/>
          <w:sz w:val="28"/>
          <w:szCs w:val="28"/>
        </w:rPr>
        <w:t>едомственного информационного взаимодействия;</w:t>
      </w:r>
    </w:p>
    <w:p w:rsidR="00DD1A75" w:rsidRDefault="008C755C">
      <w:pPr>
        <w:pStyle w:val="1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Style w:val="10"/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>;</w:t>
      </w:r>
    </w:p>
    <w:p w:rsidR="00DD1A75" w:rsidRDefault="008C755C">
      <w:pPr>
        <w:pStyle w:val="1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DD1A75" w:rsidRDefault="008C755C">
      <w:pPr>
        <w:pStyle w:val="1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решение К</w:t>
      </w:r>
      <w:r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омиссии о приеме в учреждение ребенка, не достигшего возраста 6 лет и 6 месяцев или достигшего возраста 8 лет и более.</w:t>
      </w:r>
    </w:p>
    <w:p w:rsidR="00DD1A75" w:rsidRDefault="00DD1A75">
      <w:pPr>
        <w:rPr>
          <w:rFonts w:ascii="Liberation Serif" w:hAnsi="Liberation Serif" w:cs="Liberation Serif"/>
        </w:rPr>
      </w:pP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</w:t>
      </w:r>
      <w:r>
        <w:rPr>
          <w:rFonts w:ascii="Liberation Serif" w:hAnsi="Liberation Serif" w:cs="Liberation Serif"/>
          <w:b/>
          <w:sz w:val="28"/>
          <w:szCs w:val="28"/>
        </w:rPr>
        <w:t>ка в другую общеобразовательную организацию обращаются в Управление образованием Городского округа «город Ирбит» Свердловской области.</w:t>
      </w:r>
    </w:p>
    <w:p w:rsidR="00DD1A75" w:rsidRDefault="008C755C">
      <w:pPr>
        <w:pStyle w:val="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Информация о количестве мест для приема в образовательную организацию в ц</w:t>
      </w:r>
      <w:r>
        <w:rPr>
          <w:rFonts w:ascii="Liberation Serif" w:hAnsi="Liberation Serif" w:cs="Liberation Serif"/>
          <w:sz w:val="28"/>
          <w:szCs w:val="28"/>
        </w:rPr>
        <w:t>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DD1A75" w:rsidRDefault="00DD1A75">
      <w:pPr>
        <w:rPr>
          <w:rFonts w:ascii="Liberation Serif" w:hAnsi="Liberation Serif" w:cs="Liberation Serif"/>
        </w:rPr>
      </w:pPr>
    </w:p>
    <w:p w:rsidR="00DD1A75" w:rsidRDefault="008C755C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>В Управлении образованием Городского округа«город Ирбит» Свердловской области</w:t>
      </w:r>
      <w:r>
        <w:rPr>
          <w:rFonts w:ascii="Liberation Serif" w:hAnsi="Liberation Serif" w:cs="Liberation Serif"/>
          <w:b/>
        </w:rPr>
        <w:t>организована горячая линия по приему детей в 1-й класс(34355) 6-45-32 (доб. 902#)- Старкова Татьяна Ивановна, заместитель начальника Управления образованием Городского округа«го</w:t>
      </w:r>
      <w:r>
        <w:rPr>
          <w:rFonts w:ascii="Liberation Serif" w:hAnsi="Liberation Serif" w:cs="Liberation Serif"/>
          <w:b/>
        </w:rPr>
        <w:t>род Ирбит» Свердловской области.</w:t>
      </w:r>
    </w:p>
    <w:p w:rsidR="00DD1A75" w:rsidRDefault="00DD1A75">
      <w:pPr>
        <w:rPr>
          <w:rFonts w:ascii="Liberation Serif" w:hAnsi="Liberation Serif" w:cs="Liberation Serif"/>
          <w:b/>
        </w:rPr>
      </w:pPr>
    </w:p>
    <w:p w:rsidR="00DD1A75" w:rsidRDefault="008C755C">
      <w:pPr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</w:rPr>
        <w:t xml:space="preserve">Горячая линия Министерства образования и молодежной политики Свердловской области 8(343) 312-00-04 (доб. 082, 085, 080). </w:t>
      </w:r>
      <w:r>
        <w:rPr>
          <w:rStyle w:val="10"/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Style w:val="10"/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Style w:val="10"/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Style w:val="10"/>
          <w:rFonts w:ascii="Liberation Serif" w:hAnsi="Liberation Serif" w:cs="Liberation Serif"/>
          <w:b/>
          <w:sz w:val="28"/>
          <w:szCs w:val="28"/>
        </w:rPr>
        <w:t>312-00-04 (доб. 070).</w:t>
      </w:r>
    </w:p>
    <w:p w:rsidR="00DD1A75" w:rsidRDefault="00DD1A75">
      <w:pPr>
        <w:rPr>
          <w:rFonts w:ascii="Liberation Serif" w:hAnsi="Liberation Serif" w:cs="Liberation Serif"/>
          <w:b/>
          <w:bCs/>
        </w:rPr>
      </w:pPr>
    </w:p>
    <w:sectPr w:rsidR="00DD1A75" w:rsidSect="00DD1A75">
      <w:headerReference w:type="default" r:id="rId8"/>
      <w:pgSz w:w="11906" w:h="16838"/>
      <w:pgMar w:top="1134" w:right="850" w:bottom="1134" w:left="170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55C" w:rsidRDefault="008C755C">
      <w:r>
        <w:separator/>
      </w:r>
    </w:p>
  </w:endnote>
  <w:endnote w:type="continuationSeparator" w:id="1">
    <w:p w:rsidR="008C755C" w:rsidRDefault="008C7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PSMT">
    <w:altName w:val="Wingdings 3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55C" w:rsidRDefault="008C755C">
      <w:r>
        <w:separator/>
      </w:r>
    </w:p>
  </w:footnote>
  <w:footnote w:type="continuationSeparator" w:id="1">
    <w:p w:rsidR="008C755C" w:rsidRDefault="008C7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963353"/>
      <w:docPartObj>
        <w:docPartGallery w:val="Page Numbers (Top of Page)"/>
        <w:docPartUnique/>
      </w:docPartObj>
    </w:sdtPr>
    <w:sdtContent>
      <w:p w:rsidR="00DD1A75" w:rsidRDefault="00DD1A75">
        <w:pPr>
          <w:pStyle w:val="Header"/>
          <w:jc w:val="center"/>
        </w:pPr>
        <w:r>
          <w:fldChar w:fldCharType="begin"/>
        </w:r>
        <w:r w:rsidR="008C755C">
          <w:instrText>PAGE   \* MERGEFORMAT</w:instrText>
        </w:r>
        <w:r>
          <w:fldChar w:fldCharType="separate"/>
        </w:r>
        <w:r w:rsidR="009D6EFA">
          <w:rPr>
            <w:noProof/>
          </w:rPr>
          <w:t>10</w:t>
        </w:r>
        <w:r>
          <w:fldChar w:fldCharType="end"/>
        </w:r>
      </w:p>
    </w:sdtContent>
  </w:sdt>
  <w:p w:rsidR="00DD1A75" w:rsidRDefault="00DD1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299"/>
    <w:multiLevelType w:val="multilevel"/>
    <w:tmpl w:val="59FA53D8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4D1528"/>
    <w:multiLevelType w:val="multilevel"/>
    <w:tmpl w:val="C65C73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9E6827"/>
    <w:multiLevelType w:val="multilevel"/>
    <w:tmpl w:val="BEA4141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3008FD"/>
    <w:multiLevelType w:val="multilevel"/>
    <w:tmpl w:val="F5A8E884"/>
    <w:lvl w:ilvl="0">
      <w:numFmt w:val="bullet"/>
      <w:lvlText w:val=""/>
      <w:lvlJc w:val="left"/>
      <w:pPr>
        <w:ind w:left="1429" w:hanging="360"/>
      </w:pPr>
      <w:rPr>
        <w:rFonts w:ascii="Symbol" w:eastAsia="Symbol" w:hAnsi="Symbol" w:cs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eastAsia="Wingdings" w:hAnsi="Wingdings" w:cs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A75"/>
    <w:rsid w:val="008C755C"/>
    <w:rsid w:val="009D6EFA"/>
    <w:rsid w:val="00DD1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DD1A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1A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D1A7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D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D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1A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1A7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1A7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1A7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1A7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1A7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1A7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1A7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1A7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1A7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1A7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1A7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1A7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1A7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1A7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1A7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1A7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DD1A75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D1A75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D1A75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D1A75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D1A75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D1A75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D1A75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D1A75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D1A75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DD1A75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D1A75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DD1A75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DD1A75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DD1A75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DD1A7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DD1A75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DD1A7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DD1A75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A75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1A75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A75"/>
    <w:pPr>
      <w:numPr>
        <w:ilvl w:val="1"/>
      </w:numPr>
      <w:ind w:firstLine="709"/>
    </w:pPr>
    <w:rPr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D1A75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DD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DD1A75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D1A75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DD1A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DD1A75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sid w:val="00DD1A75"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rsid w:val="00DD1A75"/>
  </w:style>
  <w:style w:type="character" w:styleId="ac">
    <w:name w:val="Subtle Emphasis"/>
    <w:basedOn w:val="a0"/>
    <w:uiPriority w:val="19"/>
    <w:qFormat/>
    <w:rsid w:val="00DD1A75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DD1A75"/>
    <w:rPr>
      <w:i/>
      <w:iCs/>
    </w:rPr>
  </w:style>
  <w:style w:type="character" w:styleId="ae">
    <w:name w:val="Subtle Reference"/>
    <w:basedOn w:val="a0"/>
    <w:uiPriority w:val="31"/>
    <w:qFormat/>
    <w:rsid w:val="00DD1A75"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DD1A75"/>
    <w:rPr>
      <w:b/>
      <w:bCs/>
      <w:i/>
      <w:iCs/>
      <w:spacing w:val="5"/>
    </w:rPr>
  </w:style>
  <w:style w:type="character" w:customStyle="1" w:styleId="HeaderChar">
    <w:name w:val="Header Char"/>
    <w:basedOn w:val="a0"/>
    <w:link w:val="Header"/>
    <w:uiPriority w:val="99"/>
    <w:rsid w:val="00DD1A75"/>
  </w:style>
  <w:style w:type="character" w:customStyle="1" w:styleId="FooterChar">
    <w:name w:val="Footer Char"/>
    <w:basedOn w:val="a0"/>
    <w:link w:val="Footer"/>
    <w:uiPriority w:val="99"/>
    <w:rsid w:val="00DD1A75"/>
  </w:style>
  <w:style w:type="paragraph" w:customStyle="1" w:styleId="Caption">
    <w:name w:val="Caption"/>
    <w:basedOn w:val="a"/>
    <w:next w:val="a"/>
    <w:uiPriority w:val="35"/>
    <w:unhideWhenUsed/>
    <w:qFormat/>
    <w:rsid w:val="00DD1A75"/>
    <w:pPr>
      <w:spacing w:after="200"/>
    </w:pPr>
    <w:rPr>
      <w:i/>
      <w:iCs/>
      <w:color w:val="44546A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DD1A7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D1A7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D1A75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D1A75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D1A75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DD1A75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DD1A75"/>
    <w:rPr>
      <w:color w:val="954F72" w:themeColor="followedHyperlink"/>
      <w:u w:val="single"/>
    </w:rPr>
  </w:style>
  <w:style w:type="paragraph" w:styleId="af7">
    <w:name w:val="TOC Heading"/>
    <w:uiPriority w:val="39"/>
    <w:unhideWhenUsed/>
    <w:rsid w:val="00DD1A75"/>
  </w:style>
  <w:style w:type="paragraph" w:styleId="af8">
    <w:name w:val="table of figures"/>
    <w:basedOn w:val="a"/>
    <w:next w:val="a"/>
    <w:uiPriority w:val="99"/>
    <w:unhideWhenUsed/>
    <w:rsid w:val="00DD1A75"/>
  </w:style>
  <w:style w:type="paragraph" w:styleId="af9">
    <w:name w:val="Balloon Text"/>
    <w:basedOn w:val="a"/>
    <w:link w:val="afa"/>
    <w:uiPriority w:val="99"/>
    <w:semiHidden/>
    <w:unhideWhenUsed/>
    <w:rsid w:val="00DD1A75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D1A7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D1A75"/>
    <w:pPr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Header">
    <w:name w:val="Header"/>
    <w:basedOn w:val="a"/>
    <w:link w:val="afb"/>
    <w:uiPriority w:val="99"/>
    <w:unhideWhenUsed/>
    <w:rsid w:val="00DD1A75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Header"/>
    <w:uiPriority w:val="99"/>
    <w:rsid w:val="00DD1A75"/>
  </w:style>
  <w:style w:type="paragraph" w:customStyle="1" w:styleId="Footer">
    <w:name w:val="Footer"/>
    <w:basedOn w:val="a"/>
    <w:link w:val="afc"/>
    <w:uiPriority w:val="99"/>
    <w:unhideWhenUsed/>
    <w:rsid w:val="00DD1A75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Footer"/>
    <w:uiPriority w:val="99"/>
    <w:rsid w:val="00DD1A75"/>
  </w:style>
  <w:style w:type="character" w:styleId="afd">
    <w:name w:val="Hyperlink"/>
    <w:basedOn w:val="a0"/>
    <w:uiPriority w:val="99"/>
    <w:unhideWhenUsed/>
    <w:rsid w:val="00DD1A75"/>
    <w:rPr>
      <w:color w:val="0563C1" w:themeColor="hyperlink"/>
      <w:u w:val="single"/>
    </w:rPr>
  </w:style>
  <w:style w:type="paragraph" w:styleId="afe">
    <w:name w:val="Normal (Web)"/>
    <w:basedOn w:val="a"/>
    <w:uiPriority w:val="99"/>
    <w:unhideWhenUsed/>
    <w:rsid w:val="00DD1A7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DD1A75"/>
    <w:pPr>
      <w:ind w:left="720"/>
      <w:contextualSpacing/>
    </w:pPr>
  </w:style>
  <w:style w:type="character" w:styleId="aff0">
    <w:name w:val="Strong"/>
    <w:basedOn w:val="a0"/>
    <w:uiPriority w:val="22"/>
    <w:qFormat/>
    <w:rsid w:val="00DD1A75"/>
    <w:rPr>
      <w:b/>
      <w:bCs/>
    </w:rPr>
  </w:style>
  <w:style w:type="table" w:styleId="aff1">
    <w:name w:val="Table Grid"/>
    <w:basedOn w:val="a1"/>
    <w:uiPriority w:val="39"/>
    <w:rsid w:val="00DD1A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DD1A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10">
    <w:name w:val="Основной шрифт абзаца1"/>
    <w:qFormat/>
    <w:rsid w:val="00DD1A75"/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2"/>
      <w:szCs w:val="22"/>
      <w:u w:val="none"/>
      <w:shd w:val="clear" w:color="auto" w:fill="auto"/>
      <w:lang w:val="ru-RU" w:eastAsia="en-US" w:bidi="ar-SA"/>
    </w:rPr>
  </w:style>
  <w:style w:type="paragraph" w:customStyle="1" w:styleId="Default">
    <w:name w:val="Default"/>
    <w:qFormat/>
    <w:rsid w:val="00DD1A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firstLine="0"/>
      <w:jc w:val="left"/>
    </w:pPr>
    <w:rPr>
      <w:rFonts w:ascii="Times New Roman PSMT" w:eastAsia="Calibri" w:hAnsi="Times New Roman PSMT" w:cs="Times New Roman PSMT"/>
      <w:color w:val="000000"/>
      <w:sz w:val="24"/>
      <w:szCs w:val="24"/>
    </w:rPr>
  </w:style>
  <w:style w:type="paragraph" w:customStyle="1" w:styleId="11">
    <w:name w:val="Обычный (веб)1"/>
    <w:qFormat/>
    <w:rsid w:val="00DD1A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1" w:after="21"/>
      <w:ind w:firstLine="0"/>
      <w:jc w:val="left"/>
    </w:pPr>
    <w:rPr>
      <w:rFonts w:ascii="Arial" w:eastAsia="Times New Roman" w:hAnsi="Arial" w:cs="Arial"/>
      <w:color w:val="332E2D"/>
      <w:spacing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3309</Words>
  <Characters>18867</Characters>
  <Application>Microsoft Office Word</Application>
  <DocSecurity>0</DocSecurity>
  <Lines>157</Lines>
  <Paragraphs>44</Paragraphs>
  <ScaleCrop>false</ScaleCrop>
  <Company/>
  <LinksUpToDate>false</LinksUpToDate>
  <CharactersWithSpaces>22132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Elena</cp:lastModifiedBy>
  <cp:revision>33</cp:revision>
  <dcterms:created xsi:type="dcterms:W3CDTF">2020-01-16T06:42:00Z</dcterms:created>
  <dcterms:modified xsi:type="dcterms:W3CDTF">2025-03-21T04:21:00Z</dcterms:modified>
</cp:coreProperties>
</file>