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64" w:rsidRDefault="001142DC">
      <w:pPr>
        <w:pStyle w:val="af4"/>
        <w:shd w:val="clear" w:color="auto" w:fill="FFFFFF"/>
        <w:spacing w:before="150" w:beforeAutospacing="0" w:after="180" w:afterAutospacing="0"/>
        <w:rPr>
          <w:rStyle w:val="af6"/>
          <w:rFonts w:eastAsia="Times New Roman"/>
          <w:i/>
          <w:iCs/>
          <w:sz w:val="22"/>
          <w:szCs w:val="22"/>
        </w:rPr>
      </w:pPr>
      <w:r>
        <w:rPr>
          <w:rStyle w:val="af6"/>
          <w:rFonts w:eastAsia="Times New Roman"/>
          <w:i/>
          <w:iCs/>
          <w:sz w:val="22"/>
          <w:szCs w:val="22"/>
        </w:rPr>
        <w:t>Анкета «Школьное питание глазами классного руководителя»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8"/>
        <w:gridCol w:w="5507"/>
        <w:gridCol w:w="1434"/>
        <w:gridCol w:w="2144"/>
        <w:gridCol w:w="1435"/>
      </w:tblGrid>
      <w:tr w:rsidR="00D17E64">
        <w:tc>
          <w:tcPr>
            <w:tcW w:w="468" w:type="dxa"/>
            <w:vMerge w:val="restart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5507" w:type="dxa"/>
            <w:vMerge w:val="restart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Вопросы анкеты</w:t>
            </w:r>
          </w:p>
        </w:tc>
        <w:tc>
          <w:tcPr>
            <w:tcW w:w="5013" w:type="dxa"/>
            <w:gridSpan w:val="3"/>
            <w:noWrap/>
          </w:tcPr>
          <w:p w:rsidR="00D17E64" w:rsidRDefault="001142DC">
            <w:pPr>
              <w:jc w:val="center"/>
              <w:rPr>
                <w:bCs/>
              </w:rPr>
            </w:pPr>
            <w:r>
              <w:rPr>
                <w:b/>
              </w:rPr>
              <w:t>ОТВЕТЫ</w:t>
            </w:r>
          </w:p>
        </w:tc>
      </w:tr>
      <w:tr w:rsidR="00D17E64">
        <w:tc>
          <w:tcPr>
            <w:tcW w:w="468" w:type="dxa"/>
            <w:vMerge/>
            <w:noWrap/>
          </w:tcPr>
          <w:p w:rsidR="00D17E64" w:rsidRDefault="00D17E64">
            <w:pPr>
              <w:rPr>
                <w:bCs/>
              </w:rPr>
            </w:pPr>
          </w:p>
        </w:tc>
        <w:tc>
          <w:tcPr>
            <w:tcW w:w="5507" w:type="dxa"/>
            <w:vMerge/>
            <w:noWrap/>
          </w:tcPr>
          <w:p w:rsidR="00D17E64" w:rsidRDefault="00D17E64">
            <w:pPr>
              <w:rPr>
                <w:b/>
              </w:rPr>
            </w:pPr>
          </w:p>
        </w:tc>
        <w:tc>
          <w:tcPr>
            <w:tcW w:w="1434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2144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ИНОГДА</w:t>
            </w:r>
          </w:p>
        </w:tc>
        <w:tc>
          <w:tcPr>
            <w:tcW w:w="1435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17E64">
        <w:tc>
          <w:tcPr>
            <w:tcW w:w="468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07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Довольны ли Вы качеством предоставляемого школьного питания?</w:t>
            </w:r>
          </w:p>
        </w:tc>
        <w:tc>
          <w:tcPr>
            <w:tcW w:w="143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214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1435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</w:tr>
      <w:tr w:rsidR="00D17E64">
        <w:tc>
          <w:tcPr>
            <w:tcW w:w="468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07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Нравится ли учащимся Вашего класса ассортимент блюд в школьной столовой?</w:t>
            </w:r>
          </w:p>
        </w:tc>
        <w:tc>
          <w:tcPr>
            <w:tcW w:w="143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214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1435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</w:tr>
      <w:tr w:rsidR="00D17E64">
        <w:tc>
          <w:tcPr>
            <w:tcW w:w="468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07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 Реализуется ли в Вашей школе программа внеурочной деятельности «Разговор о правильном питании?»</w:t>
            </w:r>
          </w:p>
        </w:tc>
        <w:tc>
          <w:tcPr>
            <w:tcW w:w="143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214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1435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</w:tr>
      <w:tr w:rsidR="00D17E64">
        <w:tc>
          <w:tcPr>
            <w:tcW w:w="468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07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Говорите ли Вы с Вашими учащимися о пользе  той или иной пищи, о витаминах, содержащихся в разных блюдах?</w:t>
            </w:r>
          </w:p>
        </w:tc>
        <w:tc>
          <w:tcPr>
            <w:tcW w:w="143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214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1435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</w:tr>
      <w:tr w:rsidR="00D17E64">
        <w:tc>
          <w:tcPr>
            <w:tcW w:w="468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07" w:type="dxa"/>
            <w:noWrap/>
          </w:tcPr>
          <w:p w:rsidR="00D17E64" w:rsidRDefault="00114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Кто накрывает столы в школьной столовой?</w:t>
            </w:r>
          </w:p>
        </w:tc>
        <w:tc>
          <w:tcPr>
            <w:tcW w:w="1434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Учителя</w:t>
            </w:r>
          </w:p>
        </w:tc>
        <w:tc>
          <w:tcPr>
            <w:tcW w:w="2144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</w:p>
        </w:tc>
        <w:tc>
          <w:tcPr>
            <w:tcW w:w="1435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Работники пищеблока</w:t>
            </w:r>
          </w:p>
        </w:tc>
      </w:tr>
      <w:tr w:rsidR="00D17E64">
        <w:tc>
          <w:tcPr>
            <w:tcW w:w="468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07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Если бы работа столовой Вашей школы оценивалась по пятибалльной</w:t>
            </w:r>
            <w:r>
              <w:rPr>
                <w:b/>
                <w:sz w:val="20"/>
                <w:szCs w:val="20"/>
              </w:rPr>
              <w:t xml:space="preserve"> системе, чтобы Вы поставили?</w:t>
            </w:r>
          </w:p>
          <w:p w:rsidR="00D17E64" w:rsidRDefault="00D17E64">
            <w:pPr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2144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1435" w:type="dxa"/>
            <w:noWrap/>
          </w:tcPr>
          <w:p w:rsidR="00D17E64" w:rsidRDefault="001142DC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</w:tr>
      <w:tr w:rsidR="00D17E64">
        <w:tc>
          <w:tcPr>
            <w:tcW w:w="468" w:type="dxa"/>
            <w:noWrap/>
          </w:tcPr>
          <w:p w:rsidR="00D17E64" w:rsidRDefault="001142DC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07" w:type="dxa"/>
            <w:noWrap/>
          </w:tcPr>
          <w:p w:rsidR="00D17E64" w:rsidRDefault="001142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Ваши  предложения по улучшению   питания в школе</w:t>
            </w:r>
          </w:p>
          <w:p w:rsidR="00D17E64" w:rsidRDefault="00D17E64">
            <w:pPr>
              <w:rPr>
                <w:bCs/>
              </w:rPr>
            </w:pPr>
          </w:p>
        </w:tc>
        <w:tc>
          <w:tcPr>
            <w:tcW w:w="143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2144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  <w:tc>
          <w:tcPr>
            <w:tcW w:w="1435" w:type="dxa"/>
            <w:noWrap/>
          </w:tcPr>
          <w:p w:rsidR="00D17E64" w:rsidRDefault="00D17E64">
            <w:pPr>
              <w:jc w:val="center"/>
              <w:rPr>
                <w:bCs/>
              </w:rPr>
            </w:pPr>
          </w:p>
        </w:tc>
      </w:tr>
    </w:tbl>
    <w:p w:rsidR="00D17E64" w:rsidRPr="00F21783" w:rsidRDefault="00D17E64">
      <w:pPr>
        <w:rPr>
          <w:bCs/>
        </w:rPr>
      </w:pPr>
    </w:p>
    <w:p w:rsidR="00D17E64" w:rsidRPr="00F21783" w:rsidRDefault="00D17E64">
      <w:pPr>
        <w:rPr>
          <w:bCs/>
        </w:rPr>
      </w:pPr>
    </w:p>
    <w:p w:rsidR="00D17E64" w:rsidRDefault="00D17E64">
      <w:pPr>
        <w:rPr>
          <w:b/>
          <w:sz w:val="20"/>
          <w:szCs w:val="20"/>
        </w:rPr>
      </w:pPr>
    </w:p>
    <w:p w:rsidR="00D17E64" w:rsidRDefault="00D17E64">
      <w:pPr>
        <w:rPr>
          <w:b/>
          <w:sz w:val="20"/>
          <w:szCs w:val="20"/>
        </w:rPr>
      </w:pPr>
    </w:p>
    <w:sectPr w:rsidR="00D17E64" w:rsidSect="00D17E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2DC" w:rsidRDefault="001142DC">
      <w:r>
        <w:separator/>
      </w:r>
    </w:p>
  </w:endnote>
  <w:endnote w:type="continuationSeparator" w:id="1">
    <w:p w:rsidR="001142DC" w:rsidRDefault="00114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2DC" w:rsidRDefault="001142DC">
      <w:r>
        <w:separator/>
      </w:r>
    </w:p>
  </w:footnote>
  <w:footnote w:type="continuationSeparator" w:id="1">
    <w:p w:rsidR="001142DC" w:rsidRDefault="00114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7C53"/>
    <w:multiLevelType w:val="hybridMultilevel"/>
    <w:tmpl w:val="40124174"/>
    <w:lvl w:ilvl="0" w:tplc="87B23A3E">
      <w:start w:val="1"/>
      <w:numFmt w:val="decimal"/>
      <w:lvlText w:val="%1."/>
      <w:lvlJc w:val="left"/>
      <w:pPr>
        <w:ind w:left="431" w:hanging="212"/>
      </w:pPr>
      <w:rPr>
        <w:rFonts w:cs="Times New Roman"/>
        <w:b/>
        <w:bCs/>
      </w:rPr>
    </w:lvl>
    <w:lvl w:ilvl="1" w:tplc="AE766544">
      <w:numFmt w:val="bullet"/>
      <w:lvlText w:val="•"/>
      <w:lvlJc w:val="left"/>
      <w:pPr>
        <w:ind w:left="1453" w:hanging="212"/>
      </w:pPr>
    </w:lvl>
    <w:lvl w:ilvl="2" w:tplc="457638BC">
      <w:numFmt w:val="bullet"/>
      <w:lvlText w:val="•"/>
      <w:lvlJc w:val="left"/>
      <w:pPr>
        <w:ind w:left="2467" w:hanging="212"/>
      </w:pPr>
    </w:lvl>
    <w:lvl w:ilvl="3" w:tplc="E23A7CC0">
      <w:numFmt w:val="bullet"/>
      <w:lvlText w:val="•"/>
      <w:lvlJc w:val="left"/>
      <w:pPr>
        <w:ind w:left="3481" w:hanging="212"/>
      </w:pPr>
    </w:lvl>
    <w:lvl w:ilvl="4" w:tplc="34A29F3A">
      <w:numFmt w:val="bullet"/>
      <w:lvlText w:val="•"/>
      <w:lvlJc w:val="left"/>
      <w:pPr>
        <w:ind w:left="4495" w:hanging="212"/>
      </w:pPr>
    </w:lvl>
    <w:lvl w:ilvl="5" w:tplc="0E6CA75E">
      <w:numFmt w:val="bullet"/>
      <w:lvlText w:val="•"/>
      <w:lvlJc w:val="left"/>
      <w:pPr>
        <w:ind w:left="5509" w:hanging="212"/>
      </w:pPr>
    </w:lvl>
    <w:lvl w:ilvl="6" w:tplc="3C52A9D2">
      <w:numFmt w:val="bullet"/>
      <w:lvlText w:val="•"/>
      <w:lvlJc w:val="left"/>
      <w:pPr>
        <w:ind w:left="6523" w:hanging="212"/>
      </w:pPr>
    </w:lvl>
    <w:lvl w:ilvl="7" w:tplc="5E346D0C">
      <w:numFmt w:val="bullet"/>
      <w:lvlText w:val="•"/>
      <w:lvlJc w:val="left"/>
      <w:pPr>
        <w:ind w:left="7537" w:hanging="212"/>
      </w:pPr>
    </w:lvl>
    <w:lvl w:ilvl="8" w:tplc="CDC44FFC">
      <w:numFmt w:val="bullet"/>
      <w:lvlText w:val="•"/>
      <w:lvlJc w:val="left"/>
      <w:pPr>
        <w:ind w:left="8551" w:hanging="21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E64"/>
    <w:rsid w:val="001142DC"/>
    <w:rsid w:val="00D17E64"/>
    <w:rsid w:val="00F2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6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17E6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17E6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17E6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17E6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17E6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17E6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17E6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17E6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17E6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D17E6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17E6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17E6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17E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17E6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17E6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17E6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17E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17E6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17E64"/>
  </w:style>
  <w:style w:type="paragraph" w:styleId="a4">
    <w:name w:val="Title"/>
    <w:basedOn w:val="a"/>
    <w:next w:val="a"/>
    <w:link w:val="a5"/>
    <w:uiPriority w:val="10"/>
    <w:qFormat/>
    <w:rsid w:val="00D17E6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D17E6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17E64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D17E6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7E6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7E6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17E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17E6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17E6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17E64"/>
  </w:style>
  <w:style w:type="paragraph" w:customStyle="1" w:styleId="Footer">
    <w:name w:val="Footer"/>
    <w:basedOn w:val="a"/>
    <w:link w:val="CaptionChar"/>
    <w:uiPriority w:val="99"/>
    <w:unhideWhenUsed/>
    <w:rsid w:val="00D17E6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17E6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17E6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17E64"/>
  </w:style>
  <w:style w:type="table" w:styleId="aa">
    <w:name w:val="Table Grid"/>
    <w:basedOn w:val="a1"/>
    <w:rsid w:val="00D17E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17E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17E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17E6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17E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17E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17E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17E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17E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17E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17E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17E6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17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17E6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17E6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17E6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17E6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17E6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17E6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17E6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17E6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17E6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17E6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17E6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17E6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17E6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17E6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17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17E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17E6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17E6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17E64"/>
    <w:rPr>
      <w:sz w:val="18"/>
    </w:rPr>
  </w:style>
  <w:style w:type="character" w:styleId="ae">
    <w:name w:val="footnote reference"/>
    <w:uiPriority w:val="99"/>
    <w:unhideWhenUsed/>
    <w:rsid w:val="00D17E6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17E6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17E64"/>
    <w:rPr>
      <w:sz w:val="20"/>
    </w:rPr>
  </w:style>
  <w:style w:type="character" w:styleId="af1">
    <w:name w:val="endnote reference"/>
    <w:uiPriority w:val="99"/>
    <w:semiHidden/>
    <w:unhideWhenUsed/>
    <w:rsid w:val="00D17E6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17E64"/>
    <w:pPr>
      <w:spacing w:after="57"/>
    </w:pPr>
  </w:style>
  <w:style w:type="paragraph" w:styleId="21">
    <w:name w:val="toc 2"/>
    <w:basedOn w:val="a"/>
    <w:next w:val="a"/>
    <w:uiPriority w:val="39"/>
    <w:unhideWhenUsed/>
    <w:rsid w:val="00D17E6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7E6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7E6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7E6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7E6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7E6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7E6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7E64"/>
    <w:pPr>
      <w:spacing w:after="57"/>
      <w:ind w:left="2268"/>
    </w:pPr>
  </w:style>
  <w:style w:type="paragraph" w:styleId="af2">
    <w:name w:val="TOC Heading"/>
    <w:uiPriority w:val="39"/>
    <w:unhideWhenUsed/>
    <w:rsid w:val="00D17E64"/>
  </w:style>
  <w:style w:type="paragraph" w:styleId="af3">
    <w:name w:val="table of figures"/>
    <w:basedOn w:val="a"/>
    <w:next w:val="a"/>
    <w:uiPriority w:val="99"/>
    <w:unhideWhenUsed/>
    <w:rsid w:val="00D17E64"/>
  </w:style>
  <w:style w:type="paragraph" w:styleId="af4">
    <w:name w:val="Normal (Web)"/>
    <w:basedOn w:val="a"/>
    <w:rsid w:val="00D17E64"/>
    <w:pPr>
      <w:spacing w:before="100" w:beforeAutospacing="1" w:after="100" w:afterAutospacing="1"/>
    </w:pPr>
    <w:rPr>
      <w:rFonts w:eastAsia="Calibri"/>
    </w:rPr>
  </w:style>
  <w:style w:type="character" w:styleId="af5">
    <w:name w:val="Emphasis"/>
    <w:basedOn w:val="a0"/>
    <w:qFormat/>
    <w:rsid w:val="00D17E64"/>
    <w:rPr>
      <w:rFonts w:cs="Times New Roman"/>
      <w:i/>
      <w:iCs/>
    </w:rPr>
  </w:style>
  <w:style w:type="character" w:styleId="af6">
    <w:name w:val="Strong"/>
    <w:basedOn w:val="a0"/>
    <w:qFormat/>
    <w:rsid w:val="00D17E64"/>
    <w:rPr>
      <w:rFonts w:cs="Times New Roman"/>
      <w:b/>
      <w:bCs/>
    </w:rPr>
  </w:style>
  <w:style w:type="paragraph" w:styleId="af7">
    <w:name w:val="List Paragraph"/>
    <w:basedOn w:val="a"/>
    <w:rsid w:val="00D17E64"/>
    <w:pPr>
      <w:widowControl w:val="0"/>
      <w:ind w:left="220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NhT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анкетирования учащихся, родителей и учителей по вопросам организации питания в МБОУ «ШКОЛА№3»</dc:title>
  <dc:creator>Ирина</dc:creator>
  <cp:lastModifiedBy>Elena</cp:lastModifiedBy>
  <cp:revision>2</cp:revision>
  <dcterms:created xsi:type="dcterms:W3CDTF">2025-11-11T03:01:00Z</dcterms:created>
  <dcterms:modified xsi:type="dcterms:W3CDTF">2025-11-11T03:01:00Z</dcterms:modified>
  <cp:version>786432</cp:version>
</cp:coreProperties>
</file>